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9F" w:rsidRPr="004C3D36" w:rsidRDefault="0092019F" w:rsidP="0092019F">
      <w:pPr>
        <w:ind w:firstLine="708"/>
        <w:rPr>
          <w:sz w:val="22"/>
          <w:lang w:val="hr-HR"/>
        </w:rPr>
      </w:pPr>
      <w:r w:rsidRPr="004C3D36">
        <w:rPr>
          <w:noProof/>
          <w:snapToGrid w:val="0"/>
          <w:sz w:val="22"/>
          <w:lang w:val="hr-HR"/>
        </w:rPr>
        <w:t xml:space="preserve">       </w:t>
      </w:r>
      <w:r w:rsidRPr="004C3D36">
        <w:rPr>
          <w:noProof/>
          <w:snapToGrid w:val="0"/>
          <w:sz w:val="22"/>
          <w:lang w:val="hr-HR"/>
        </w:rPr>
        <w:drawing>
          <wp:inline distT="0" distB="0" distL="0" distR="0">
            <wp:extent cx="358140" cy="4572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D36">
        <w:rPr>
          <w:noProof/>
          <w:snapToGrid w:val="0"/>
          <w:sz w:val="22"/>
          <w:lang w:val="hr-HR"/>
        </w:rPr>
        <w:t xml:space="preserve">                                                                                   </w:t>
      </w:r>
    </w:p>
    <w:p w:rsidR="0092019F" w:rsidRPr="004C3D36" w:rsidRDefault="0092019F" w:rsidP="0092019F">
      <w:pPr>
        <w:jc w:val="both"/>
        <w:rPr>
          <w:sz w:val="24"/>
          <w:lang w:val="hr-HR"/>
        </w:rPr>
      </w:pPr>
    </w:p>
    <w:p w:rsidR="0092019F" w:rsidRPr="004C3D36" w:rsidRDefault="0092019F" w:rsidP="0092019F">
      <w:pPr>
        <w:jc w:val="both"/>
        <w:rPr>
          <w:sz w:val="24"/>
          <w:lang w:val="hr-HR"/>
        </w:rPr>
      </w:pPr>
      <w:r w:rsidRPr="004C3D36">
        <w:rPr>
          <w:sz w:val="24"/>
          <w:lang w:val="hr-HR"/>
        </w:rPr>
        <w:t>REPUBLIKA HRVATSKA</w:t>
      </w:r>
    </w:p>
    <w:p w:rsidR="0092019F" w:rsidRPr="004C3D36" w:rsidRDefault="0092019F" w:rsidP="0092019F">
      <w:pPr>
        <w:jc w:val="both"/>
        <w:rPr>
          <w:sz w:val="24"/>
          <w:lang w:val="hr-HR"/>
        </w:rPr>
      </w:pPr>
      <w:r w:rsidRPr="004C3D36">
        <w:rPr>
          <w:sz w:val="24"/>
          <w:lang w:val="hr-HR"/>
        </w:rPr>
        <w:t>OSJEČKO-BARANJSKA ŽUPANIJA</w:t>
      </w:r>
    </w:p>
    <w:p w:rsidR="0092019F" w:rsidRPr="004C3D36" w:rsidRDefault="0092019F" w:rsidP="0092019F">
      <w:pPr>
        <w:jc w:val="both"/>
        <w:rPr>
          <w:sz w:val="24"/>
          <w:lang w:val="hr-HR"/>
        </w:rPr>
      </w:pPr>
      <w:r w:rsidRPr="004C3D36">
        <w:rPr>
          <w:sz w:val="24"/>
          <w:lang w:val="hr-HR"/>
        </w:rPr>
        <w:t>GRAD BELIŠĆE</w:t>
      </w:r>
    </w:p>
    <w:p w:rsidR="0092019F" w:rsidRPr="004C3D36" w:rsidRDefault="006B37B4" w:rsidP="0092019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Gradsko povjerenstvo </w:t>
      </w:r>
      <w:r w:rsidR="0092019F" w:rsidRPr="004C3D36">
        <w:rPr>
          <w:sz w:val="24"/>
          <w:lang w:val="hr-HR"/>
        </w:rPr>
        <w:t>za pro</w:t>
      </w:r>
      <w:r>
        <w:rPr>
          <w:sz w:val="24"/>
          <w:lang w:val="hr-HR"/>
        </w:rPr>
        <w:t>cjenu</w:t>
      </w:r>
      <w:r w:rsidR="0092019F" w:rsidRPr="004C3D36">
        <w:rPr>
          <w:sz w:val="24"/>
          <w:lang w:val="hr-HR"/>
        </w:rPr>
        <w:t xml:space="preserve"> </w:t>
      </w:r>
    </w:p>
    <w:p w:rsidR="0092019F" w:rsidRPr="004C3D36" w:rsidRDefault="006B37B4" w:rsidP="0092019F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Šteta od elementarnih nepogoda</w:t>
      </w:r>
    </w:p>
    <w:p w:rsidR="0092019F" w:rsidRPr="004C3D36" w:rsidRDefault="0092019F" w:rsidP="0092019F">
      <w:pPr>
        <w:jc w:val="both"/>
        <w:rPr>
          <w:sz w:val="24"/>
          <w:lang w:val="hr-HR"/>
        </w:rPr>
      </w:pPr>
      <w:r w:rsidRPr="004C3D36">
        <w:rPr>
          <w:sz w:val="24"/>
          <w:lang w:val="hr-HR"/>
        </w:rPr>
        <w:t>Klasa: 320-12/1</w:t>
      </w:r>
      <w:r w:rsidR="006B37B4">
        <w:rPr>
          <w:sz w:val="24"/>
          <w:lang w:val="hr-HR"/>
        </w:rPr>
        <w:t>5</w:t>
      </w:r>
      <w:r w:rsidRPr="004C3D36">
        <w:rPr>
          <w:sz w:val="24"/>
          <w:lang w:val="hr-HR"/>
        </w:rPr>
        <w:t>-03/01</w:t>
      </w:r>
    </w:p>
    <w:p w:rsidR="0092019F" w:rsidRPr="004C3D36" w:rsidRDefault="006B37B4" w:rsidP="0092019F">
      <w:p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2185/02-1</w:t>
      </w:r>
      <w:r w:rsidR="0092019F" w:rsidRPr="004C3D36">
        <w:rPr>
          <w:sz w:val="24"/>
          <w:lang w:val="hr-HR"/>
        </w:rPr>
        <w:t>-1</w:t>
      </w:r>
      <w:r w:rsidR="00ED7D06">
        <w:rPr>
          <w:sz w:val="24"/>
          <w:lang w:val="hr-HR"/>
        </w:rPr>
        <w:t>5</w:t>
      </w:r>
      <w:r w:rsidR="0092019F" w:rsidRPr="004C3D36">
        <w:rPr>
          <w:sz w:val="24"/>
          <w:lang w:val="hr-HR"/>
        </w:rPr>
        <w:t>-</w:t>
      </w:r>
      <w:r>
        <w:rPr>
          <w:sz w:val="24"/>
          <w:lang w:val="hr-HR"/>
        </w:rPr>
        <w:t>15</w:t>
      </w:r>
    </w:p>
    <w:p w:rsidR="0092019F" w:rsidRPr="004C3D36" w:rsidRDefault="0092019F" w:rsidP="0092019F">
      <w:pPr>
        <w:jc w:val="both"/>
        <w:rPr>
          <w:b/>
          <w:sz w:val="24"/>
          <w:lang w:val="hr-HR"/>
        </w:rPr>
      </w:pPr>
      <w:r w:rsidRPr="004C3D36">
        <w:rPr>
          <w:sz w:val="24"/>
          <w:lang w:val="hr-HR"/>
        </w:rPr>
        <w:t xml:space="preserve">Belišće, </w:t>
      </w:r>
      <w:r w:rsidR="00ED7D06">
        <w:rPr>
          <w:sz w:val="24"/>
          <w:lang w:val="hr-HR"/>
        </w:rPr>
        <w:t>6</w:t>
      </w:r>
      <w:r w:rsidRPr="004C3D36">
        <w:rPr>
          <w:sz w:val="24"/>
          <w:lang w:val="hr-HR"/>
        </w:rPr>
        <w:t xml:space="preserve">. </w:t>
      </w:r>
      <w:r w:rsidR="00ED7D06">
        <w:rPr>
          <w:sz w:val="24"/>
          <w:lang w:val="hr-HR"/>
        </w:rPr>
        <w:t>kolovoz</w:t>
      </w:r>
      <w:r w:rsidRPr="004C3D36">
        <w:rPr>
          <w:sz w:val="24"/>
          <w:lang w:val="hr-HR"/>
        </w:rPr>
        <w:t>a 201</w:t>
      </w:r>
      <w:r w:rsidR="00ED7D06">
        <w:rPr>
          <w:sz w:val="24"/>
          <w:lang w:val="hr-HR"/>
        </w:rPr>
        <w:t>5</w:t>
      </w:r>
      <w:r w:rsidRPr="004C3D36">
        <w:rPr>
          <w:sz w:val="24"/>
          <w:lang w:val="hr-HR"/>
        </w:rPr>
        <w:t xml:space="preserve">. god.                                                              </w:t>
      </w:r>
    </w:p>
    <w:p w:rsidR="0092019F" w:rsidRPr="004C3D36" w:rsidRDefault="0092019F" w:rsidP="0092019F">
      <w:pPr>
        <w:jc w:val="both"/>
        <w:rPr>
          <w:sz w:val="24"/>
          <w:lang w:val="hr-HR"/>
        </w:rPr>
      </w:pPr>
    </w:p>
    <w:p w:rsidR="0092019F" w:rsidRPr="004C3D36" w:rsidRDefault="0092019F" w:rsidP="0092019F">
      <w:pPr>
        <w:jc w:val="both"/>
        <w:rPr>
          <w:sz w:val="24"/>
          <w:lang w:val="hr-HR"/>
        </w:rPr>
      </w:pPr>
    </w:p>
    <w:p w:rsidR="0092019F" w:rsidRPr="004C3D36" w:rsidRDefault="0092019F" w:rsidP="0092019F">
      <w:pPr>
        <w:jc w:val="center"/>
        <w:rPr>
          <w:b/>
          <w:sz w:val="48"/>
          <w:lang w:val="hr-HR"/>
        </w:rPr>
      </w:pPr>
      <w:r w:rsidRPr="004C3D36">
        <w:rPr>
          <w:b/>
          <w:sz w:val="48"/>
          <w:lang w:val="hr-HR"/>
        </w:rPr>
        <w:t>P O Z I V</w:t>
      </w:r>
    </w:p>
    <w:p w:rsidR="0092019F" w:rsidRPr="004C3D36" w:rsidRDefault="0092019F" w:rsidP="0092019F">
      <w:pPr>
        <w:jc w:val="center"/>
        <w:rPr>
          <w:b/>
          <w:sz w:val="48"/>
          <w:lang w:val="hr-HR"/>
        </w:rPr>
      </w:pPr>
      <w:r w:rsidRPr="004C3D36">
        <w:rPr>
          <w:b/>
          <w:sz w:val="48"/>
          <w:lang w:val="hr-HR"/>
        </w:rPr>
        <w:t xml:space="preserve">fizičkim i pravnim osobama </w:t>
      </w:r>
    </w:p>
    <w:p w:rsidR="0092019F" w:rsidRDefault="0092019F" w:rsidP="0092019F">
      <w:pPr>
        <w:jc w:val="both"/>
        <w:rPr>
          <w:b/>
          <w:sz w:val="24"/>
          <w:lang w:val="hr-HR"/>
        </w:rPr>
      </w:pPr>
    </w:p>
    <w:p w:rsidR="00ED0657" w:rsidRPr="004C3D36" w:rsidRDefault="00ED0657" w:rsidP="0092019F">
      <w:pPr>
        <w:jc w:val="both"/>
        <w:rPr>
          <w:b/>
          <w:sz w:val="24"/>
          <w:lang w:val="hr-HR"/>
        </w:rPr>
      </w:pPr>
    </w:p>
    <w:p w:rsidR="0092019F" w:rsidRPr="004C3D36" w:rsidRDefault="0092019F" w:rsidP="0092019F">
      <w:pPr>
        <w:jc w:val="both"/>
        <w:rPr>
          <w:sz w:val="28"/>
          <w:lang w:val="hr-HR"/>
        </w:rPr>
      </w:pPr>
      <w:r w:rsidRPr="004C3D36">
        <w:rPr>
          <w:sz w:val="28"/>
          <w:lang w:val="hr-HR"/>
        </w:rPr>
        <w:t xml:space="preserve">Župan Osječko-baranjske županije proglasio je stanje elementarne nepogode </w:t>
      </w:r>
      <w:r w:rsidR="00ED7D06">
        <w:rPr>
          <w:sz w:val="28"/>
          <w:lang w:val="hr-HR"/>
        </w:rPr>
        <w:t xml:space="preserve">- suše </w:t>
      </w:r>
      <w:r w:rsidRPr="004C3D36">
        <w:rPr>
          <w:sz w:val="28"/>
          <w:lang w:val="hr-HR"/>
        </w:rPr>
        <w:t xml:space="preserve">na području </w:t>
      </w:r>
      <w:r>
        <w:rPr>
          <w:sz w:val="28"/>
          <w:lang w:val="hr-HR"/>
        </w:rPr>
        <w:t>Grada Belišća uslijed</w:t>
      </w:r>
      <w:r w:rsidRPr="004C3D36">
        <w:rPr>
          <w:sz w:val="28"/>
          <w:lang w:val="hr-HR"/>
        </w:rPr>
        <w:t xml:space="preserve"> djelovanj</w:t>
      </w:r>
      <w:r>
        <w:rPr>
          <w:sz w:val="28"/>
          <w:lang w:val="hr-HR"/>
        </w:rPr>
        <w:t>a</w:t>
      </w:r>
      <w:r w:rsidRPr="004C3D36">
        <w:rPr>
          <w:sz w:val="28"/>
          <w:lang w:val="hr-HR"/>
        </w:rPr>
        <w:t xml:space="preserve"> nepovoljnih vremenskih uvjeta – </w:t>
      </w:r>
      <w:r w:rsidR="00ED7D06">
        <w:rPr>
          <w:sz w:val="28"/>
          <w:lang w:val="hr-HR"/>
        </w:rPr>
        <w:t>izrazito visokih temperatura povezanih s nedostatkom vode u tlu,</w:t>
      </w:r>
      <w:r w:rsidR="00A466A5">
        <w:rPr>
          <w:sz w:val="28"/>
          <w:lang w:val="hr-HR"/>
        </w:rPr>
        <w:t xml:space="preserve"> a što je izazvalo štete kod fizičkih i pravnih osoba na </w:t>
      </w:r>
      <w:r>
        <w:rPr>
          <w:sz w:val="28"/>
          <w:lang w:val="hr-HR"/>
        </w:rPr>
        <w:t>poljoprivrednim kulturama</w:t>
      </w:r>
      <w:r w:rsidR="00ED7D06">
        <w:rPr>
          <w:sz w:val="28"/>
          <w:lang w:val="hr-HR"/>
        </w:rPr>
        <w:t xml:space="preserve"> zasijanim u proljetnoj sjetvi 2015</w:t>
      </w:r>
      <w:r w:rsidR="00A466A5">
        <w:rPr>
          <w:sz w:val="28"/>
          <w:lang w:val="hr-HR"/>
        </w:rPr>
        <w:t>.</w:t>
      </w:r>
      <w:r w:rsidR="00ED7D06">
        <w:rPr>
          <w:sz w:val="28"/>
          <w:lang w:val="hr-HR"/>
        </w:rPr>
        <w:t xml:space="preserve"> godini, te za povrtne i voćarske kulture.</w:t>
      </w:r>
    </w:p>
    <w:p w:rsidR="0092019F" w:rsidRPr="004C3D36" w:rsidRDefault="0092019F" w:rsidP="0092019F">
      <w:pPr>
        <w:jc w:val="both"/>
        <w:rPr>
          <w:sz w:val="28"/>
          <w:lang w:val="hr-HR"/>
        </w:rPr>
      </w:pPr>
    </w:p>
    <w:p w:rsidR="0092019F" w:rsidRPr="004C3D36" w:rsidRDefault="0092019F" w:rsidP="0092019F">
      <w:pPr>
        <w:jc w:val="both"/>
        <w:rPr>
          <w:sz w:val="28"/>
          <w:lang w:val="hr-HR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92019F" w:rsidRPr="004C3D36" w:rsidRDefault="0092019F" w:rsidP="0092019F">
      <w:pPr>
        <w:jc w:val="both"/>
        <w:rPr>
          <w:b/>
          <w:sz w:val="28"/>
          <w:lang w:val="hr-HR"/>
        </w:rPr>
      </w:pPr>
      <w:bookmarkStart w:id="0" w:name="_GoBack"/>
      <w:bookmarkEnd w:id="0"/>
      <w:r w:rsidRPr="004C3D36">
        <w:rPr>
          <w:sz w:val="28"/>
          <w:lang w:val="hr-HR"/>
        </w:rPr>
        <w:t>Pozivaju se pravne i fizičke osobe pogođene elementarnom nepogodom da prijave štetu u Gradskoj upravi, Kralja Tomislava 206 (</w:t>
      </w:r>
      <w:r w:rsidR="00A466A5">
        <w:rPr>
          <w:sz w:val="28"/>
          <w:lang w:val="hr-HR"/>
        </w:rPr>
        <w:t xml:space="preserve">1. kat, </w:t>
      </w:r>
      <w:r w:rsidRPr="004C3D36">
        <w:rPr>
          <w:sz w:val="28"/>
          <w:lang w:val="hr-HR"/>
        </w:rPr>
        <w:t>soba br. 8) svakog radnog dana od 8 do 15 sati.</w:t>
      </w:r>
    </w:p>
    <w:p w:rsidR="0092019F" w:rsidRPr="004C3D36" w:rsidRDefault="0092019F" w:rsidP="0092019F">
      <w:pPr>
        <w:jc w:val="both"/>
        <w:rPr>
          <w:sz w:val="28"/>
          <w:lang w:val="hr-HR"/>
        </w:rPr>
      </w:pPr>
      <w:r w:rsidRPr="004C3D36">
        <w:rPr>
          <w:sz w:val="28"/>
          <w:lang w:val="hr-HR"/>
        </w:rPr>
        <w:t xml:space="preserve">Uz prijavu štete potrebno je priložiti </w:t>
      </w:r>
      <w:r>
        <w:rPr>
          <w:sz w:val="28"/>
          <w:lang w:val="hr-HR"/>
        </w:rPr>
        <w:t>obrazac prijave</w:t>
      </w:r>
      <w:r w:rsidRPr="004C3D36">
        <w:rPr>
          <w:sz w:val="28"/>
          <w:lang w:val="hr-HR"/>
        </w:rPr>
        <w:t xml:space="preserve"> </w:t>
      </w:r>
      <w:r w:rsidR="00A466A5">
        <w:rPr>
          <w:sz w:val="28"/>
          <w:lang w:val="hr-HR"/>
        </w:rPr>
        <w:t>zahtjeva za potporu (list B)</w:t>
      </w:r>
      <w:r w:rsidRPr="004C3D36">
        <w:rPr>
          <w:sz w:val="28"/>
          <w:lang w:val="hr-HR"/>
        </w:rPr>
        <w:t xml:space="preserve">, posjedovni list ili ugovor o zakupu, ukoliko je šteta nastala na zakupljenom zemljištu. </w:t>
      </w:r>
    </w:p>
    <w:p w:rsidR="00B02C31" w:rsidRDefault="00B02C31"/>
    <w:sectPr w:rsidR="00B0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9F"/>
    <w:rsid w:val="006B37B4"/>
    <w:rsid w:val="0092019F"/>
    <w:rsid w:val="00A466A5"/>
    <w:rsid w:val="00B02C31"/>
    <w:rsid w:val="00ED0657"/>
    <w:rsid w:val="00E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5AEF1-B944-4BC9-85F8-93A62E8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dcterms:created xsi:type="dcterms:W3CDTF">2014-05-16T10:21:00Z</dcterms:created>
  <dcterms:modified xsi:type="dcterms:W3CDTF">2015-08-06T05:18:00Z</dcterms:modified>
</cp:coreProperties>
</file>