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32FE" w14:textId="2E422B14" w:rsidR="008B3601" w:rsidRPr="003001C0" w:rsidRDefault="005C5033" w:rsidP="003001C0">
      <w:pPr>
        <w:spacing w:after="240"/>
        <w:jc w:val="both"/>
        <w:rPr>
          <w:rFonts w:cstheme="minorHAnsi"/>
        </w:rPr>
      </w:pPr>
      <w:r>
        <w:rPr>
          <w:rFonts w:cstheme="minorHAnsi"/>
        </w:rPr>
        <w:t xml:space="preserve">Gradsko vijeće grada Belišća na 24. sjednici održanoj dana 15.7.2019. godine, temeljem </w:t>
      </w:r>
      <w:r w:rsidR="008B3601" w:rsidRPr="003001C0">
        <w:rPr>
          <w:rFonts w:cstheme="minorHAnsi"/>
        </w:rPr>
        <w:t>članka 104. Zakona o komunalnom gospodarstvu („Narodne novine“ br. 68/18 i 110/18 - u daljnjem tekstu: Zakon),  članka 40. stavka 1. točka 27. i članka 97. stavka 1. Statuta Grada Belišća („Službeni glasnik Grada Belišća“ 5/09, 3/13, 11/14, 7/15, 1/6, 3/16 i 1/18), donosi</w:t>
      </w:r>
    </w:p>
    <w:p w14:paraId="16D44039" w14:textId="77777777" w:rsidR="00EA4BF4" w:rsidRDefault="00EA4BF4" w:rsidP="003001C0">
      <w:pPr>
        <w:spacing w:after="240"/>
        <w:jc w:val="center"/>
        <w:rPr>
          <w:rFonts w:cstheme="minorHAnsi"/>
          <w:b/>
        </w:rPr>
      </w:pPr>
    </w:p>
    <w:p w14:paraId="76784433" w14:textId="0024977D" w:rsidR="00E24AD5" w:rsidRPr="003001C0" w:rsidRDefault="008B3601" w:rsidP="003001C0">
      <w:pPr>
        <w:spacing w:after="240"/>
        <w:jc w:val="center"/>
        <w:rPr>
          <w:rFonts w:cstheme="minorHAnsi"/>
          <w:b/>
        </w:rPr>
      </w:pPr>
      <w:r w:rsidRPr="003001C0">
        <w:rPr>
          <w:rFonts w:cstheme="minorHAnsi"/>
          <w:b/>
        </w:rPr>
        <w:t>ODLUK</w:t>
      </w:r>
      <w:r w:rsidR="000A458A">
        <w:rPr>
          <w:rFonts w:cstheme="minorHAnsi"/>
          <w:b/>
        </w:rPr>
        <w:t>U</w:t>
      </w:r>
      <w:r w:rsidRPr="003001C0">
        <w:rPr>
          <w:rFonts w:cstheme="minorHAnsi"/>
          <w:b/>
        </w:rPr>
        <w:t xml:space="preserve"> </w:t>
      </w:r>
      <w:r w:rsidR="00E24AD5" w:rsidRPr="003001C0">
        <w:rPr>
          <w:rFonts w:cstheme="minorHAnsi"/>
          <w:b/>
        </w:rPr>
        <w:t>O KOMUNALNOM REDU</w:t>
      </w:r>
    </w:p>
    <w:p w14:paraId="7EDD5CB3" w14:textId="77777777" w:rsidR="00E24AD5" w:rsidRPr="003001C0" w:rsidRDefault="00E24AD5" w:rsidP="003001C0">
      <w:pPr>
        <w:spacing w:after="240"/>
        <w:rPr>
          <w:rFonts w:cstheme="minorHAnsi"/>
          <w:b/>
        </w:rPr>
      </w:pPr>
      <w:r w:rsidRPr="003001C0">
        <w:rPr>
          <w:rFonts w:cstheme="minorHAnsi"/>
          <w:b/>
        </w:rPr>
        <w:t>I</w:t>
      </w:r>
      <w:r w:rsidR="00101E5D" w:rsidRPr="003001C0">
        <w:rPr>
          <w:rFonts w:cstheme="minorHAnsi"/>
          <w:b/>
        </w:rPr>
        <w:t>.</w:t>
      </w:r>
      <w:r w:rsidRPr="003001C0">
        <w:rPr>
          <w:rFonts w:cstheme="minorHAnsi"/>
          <w:b/>
        </w:rPr>
        <w:t xml:space="preserve"> OPĆE ODREDBE </w:t>
      </w:r>
    </w:p>
    <w:p w14:paraId="0D3A28C1" w14:textId="77777777" w:rsidR="00E24AD5" w:rsidRPr="003001C0" w:rsidRDefault="00E24AD5" w:rsidP="003001C0">
      <w:pPr>
        <w:spacing w:after="240"/>
        <w:jc w:val="center"/>
        <w:rPr>
          <w:rFonts w:cstheme="minorHAnsi"/>
        </w:rPr>
      </w:pPr>
      <w:r w:rsidRPr="003001C0">
        <w:rPr>
          <w:rFonts w:cstheme="minorHAnsi"/>
        </w:rPr>
        <w:t>Članak 1.</w:t>
      </w:r>
    </w:p>
    <w:p w14:paraId="0B3A32FB" w14:textId="77777777" w:rsidR="008B3601" w:rsidRPr="003001C0" w:rsidRDefault="008B3601" w:rsidP="003001C0">
      <w:pPr>
        <w:pStyle w:val="Naslov"/>
        <w:spacing w:after="240"/>
        <w:jc w:val="both"/>
        <w:rPr>
          <w:rFonts w:asciiTheme="minorHAnsi" w:hAnsiTheme="minorHAnsi" w:cstheme="minorHAnsi"/>
          <w:i w:val="0"/>
          <w:sz w:val="22"/>
          <w:szCs w:val="22"/>
          <w:lang w:val="hr-HR"/>
        </w:rPr>
      </w:pPr>
      <w:r w:rsidRPr="003001C0">
        <w:rPr>
          <w:rFonts w:asciiTheme="minorHAnsi" w:hAnsiTheme="minorHAnsi" w:cstheme="minorHAnsi"/>
          <w:i w:val="0"/>
          <w:sz w:val="22"/>
          <w:szCs w:val="22"/>
          <w:lang w:val="hr-HR"/>
        </w:rPr>
        <w:t>(1) Odlukom o komunalnom redu (u daljnjem tekstu: Odlukom) propisuje se komunalni red na području Grada Belišća (u daljnjem tekstu: Grad), provedbene mjere te prekršajne  odredbe za isti.</w:t>
      </w:r>
    </w:p>
    <w:p w14:paraId="52C289DE" w14:textId="77777777" w:rsidR="008B3601" w:rsidRPr="003001C0" w:rsidRDefault="008B3601" w:rsidP="003001C0">
      <w:pPr>
        <w:spacing w:after="240"/>
        <w:jc w:val="both"/>
        <w:rPr>
          <w:rFonts w:cstheme="minorHAnsi"/>
          <w:color w:val="000000"/>
        </w:rPr>
      </w:pPr>
      <w:r w:rsidRPr="003001C0">
        <w:rPr>
          <w:rFonts w:cstheme="minorHAnsi"/>
        </w:rPr>
        <w:t>(2) Komunalni red propisan ovom Odlukom obvezan je za sve fizičke i pravne osobe koje na području Grada obavljaju aktivnosti uređene ovom Odlukom,</w:t>
      </w:r>
      <w:r w:rsidRPr="003001C0">
        <w:rPr>
          <w:rFonts w:cstheme="minorHAnsi"/>
          <w:color w:val="000000"/>
        </w:rPr>
        <w:t xml:space="preserve"> </w:t>
      </w:r>
      <w:r w:rsidRPr="003001C0">
        <w:rPr>
          <w:rFonts w:eastAsia="Times New Roman" w:cstheme="minorHAnsi"/>
          <w:color w:val="000000"/>
          <w:lang w:eastAsia="hr-HR"/>
        </w:rPr>
        <w:t>ako zakonom ili drugim propisom nije drugačije određeno.</w:t>
      </w:r>
    </w:p>
    <w:p w14:paraId="0C2FFCD1" w14:textId="77777777" w:rsidR="008B3601" w:rsidRPr="003001C0" w:rsidRDefault="008B3601" w:rsidP="003001C0">
      <w:pPr>
        <w:spacing w:after="240"/>
        <w:jc w:val="both"/>
        <w:rPr>
          <w:rFonts w:cstheme="minorHAnsi"/>
        </w:rPr>
      </w:pPr>
      <w:r w:rsidRPr="003001C0">
        <w:rPr>
          <w:rFonts w:cstheme="minorHAnsi"/>
          <w:color w:val="000000"/>
        </w:rPr>
        <w:t>(3) Pojmovi u smislu ove Odluke imaju značenje određeno zakonom, posebnim zakonima kojima se uređuju upravna područja prostornog uređenja i građenja te drugim posebnim zakonima i ovom odlukom.</w:t>
      </w:r>
    </w:p>
    <w:p w14:paraId="2802985F" w14:textId="77777777" w:rsidR="008B3601" w:rsidRPr="003001C0" w:rsidRDefault="008B3601" w:rsidP="003001C0">
      <w:pPr>
        <w:pStyle w:val="Naslov"/>
        <w:spacing w:after="240"/>
        <w:jc w:val="both"/>
        <w:rPr>
          <w:rFonts w:asciiTheme="minorHAnsi" w:hAnsiTheme="minorHAnsi" w:cstheme="minorHAnsi"/>
          <w:i w:val="0"/>
          <w:color w:val="000000"/>
          <w:sz w:val="22"/>
          <w:szCs w:val="22"/>
          <w:lang w:val="hr-HR"/>
        </w:rPr>
      </w:pPr>
      <w:r w:rsidRPr="003001C0">
        <w:rPr>
          <w:rFonts w:asciiTheme="minorHAnsi" w:hAnsiTheme="minorHAnsi" w:cstheme="minorHAnsi"/>
          <w:i w:val="0"/>
          <w:color w:val="000000"/>
          <w:sz w:val="22"/>
          <w:szCs w:val="22"/>
          <w:lang w:val="hr-HR"/>
        </w:rPr>
        <w:t>(4) Izrazi koji se koriste u ovoj Odluci, a imaju rodno značenje odnose se jednako na muški i ženski rod.</w:t>
      </w:r>
    </w:p>
    <w:p w14:paraId="069C4211" w14:textId="77777777" w:rsidR="008B3601" w:rsidRPr="003001C0" w:rsidRDefault="008B3601" w:rsidP="003001C0">
      <w:pPr>
        <w:spacing w:after="240" w:line="240" w:lineRule="auto"/>
        <w:jc w:val="both"/>
        <w:rPr>
          <w:rFonts w:eastAsia="Times New Roman" w:cstheme="minorHAnsi"/>
          <w:lang w:eastAsia="hr-HR"/>
        </w:rPr>
      </w:pPr>
      <w:r w:rsidRPr="003001C0">
        <w:rPr>
          <w:rFonts w:cstheme="minorHAnsi"/>
          <w:iCs/>
          <w:color w:val="000000"/>
        </w:rPr>
        <w:t>(5)</w:t>
      </w:r>
      <w:r w:rsidRPr="003001C0">
        <w:rPr>
          <w:rFonts w:cstheme="minorHAnsi"/>
          <w:i/>
          <w:color w:val="000000"/>
        </w:rPr>
        <w:t xml:space="preserve"> </w:t>
      </w:r>
      <w:r w:rsidRPr="003001C0">
        <w:rPr>
          <w:rFonts w:eastAsia="Times New Roman" w:cstheme="minorHAnsi"/>
          <w:color w:val="000000"/>
          <w:lang w:eastAsia="hr-HR"/>
        </w:rPr>
        <w:t>Ovom su Odlukom naročito propisane odredbe o:</w:t>
      </w:r>
    </w:p>
    <w:p w14:paraId="339F3994"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uređenju naselja,</w:t>
      </w:r>
    </w:p>
    <w:p w14:paraId="7E70AD77"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načinu uređenja i korištenja površina javne namjene i zemljišta u vlasništvu Grada za gospodarske i druge svrhe,</w:t>
      </w:r>
    </w:p>
    <w:p w14:paraId="43BBB21B"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uvjetima korištenja javnih parkirališta, nerazvrstanih cesta i drugih površina javne namjene za parkiranje vozila,</w:t>
      </w:r>
    </w:p>
    <w:p w14:paraId="12AC83AA"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održavanju čistoće i čuvanju površina javne namjene te uklanjanju snijega i leda s tih površina</w:t>
      </w:r>
    </w:p>
    <w:p w14:paraId="7F43B9AA"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prikupljanju, odvozu i postupanju sa prikupljenim komunalnim otpadom,</w:t>
      </w:r>
    </w:p>
    <w:p w14:paraId="6436B5B4"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uklanjanju protupravno postavljenih predmeta,</w:t>
      </w:r>
    </w:p>
    <w:p w14:paraId="21E5997A" w14:textId="77777777" w:rsidR="008B3601"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mjerama za provođenje komunalnog reda,</w:t>
      </w:r>
    </w:p>
    <w:p w14:paraId="32F626F3" w14:textId="6C78D3F2" w:rsidR="00E24AD5" w:rsidRPr="003001C0" w:rsidRDefault="008B3601" w:rsidP="003001C0">
      <w:pPr>
        <w:pStyle w:val="Odlomakpopisa"/>
        <w:numPr>
          <w:ilvl w:val="0"/>
          <w:numId w:val="29"/>
        </w:numPr>
        <w:spacing w:after="240" w:line="240" w:lineRule="auto"/>
        <w:jc w:val="both"/>
        <w:rPr>
          <w:rFonts w:eastAsia="Times New Roman" w:cstheme="minorHAnsi"/>
          <w:lang w:eastAsia="hr-HR"/>
        </w:rPr>
      </w:pPr>
      <w:r w:rsidRPr="003001C0">
        <w:rPr>
          <w:rFonts w:eastAsia="Times New Roman" w:cstheme="minorHAnsi"/>
          <w:color w:val="000000"/>
          <w:lang w:eastAsia="hr-HR"/>
        </w:rPr>
        <w:t>kaznama za učinjene prekršaje.</w:t>
      </w:r>
    </w:p>
    <w:p w14:paraId="28410215" w14:textId="77777777" w:rsidR="00E24AD5" w:rsidRPr="003001C0" w:rsidRDefault="00E24AD5" w:rsidP="003001C0">
      <w:pPr>
        <w:spacing w:after="240"/>
        <w:jc w:val="center"/>
        <w:rPr>
          <w:rFonts w:cstheme="minorHAnsi"/>
        </w:rPr>
      </w:pPr>
      <w:r w:rsidRPr="003001C0">
        <w:rPr>
          <w:rFonts w:cstheme="minorHAnsi"/>
        </w:rPr>
        <w:t>Članak 2.</w:t>
      </w:r>
    </w:p>
    <w:p w14:paraId="60F9B63F" w14:textId="77777777" w:rsidR="008B3601" w:rsidRPr="003001C0" w:rsidRDefault="008B3601" w:rsidP="003001C0">
      <w:pPr>
        <w:spacing w:after="240" w:line="240" w:lineRule="auto"/>
        <w:jc w:val="both"/>
        <w:rPr>
          <w:rFonts w:eastAsia="Times New Roman" w:cstheme="minorHAnsi"/>
          <w:lang w:eastAsia="hr-HR"/>
        </w:rPr>
      </w:pPr>
      <w:r w:rsidRPr="003001C0">
        <w:rPr>
          <w:rFonts w:cstheme="minorHAnsi"/>
        </w:rPr>
        <w:t>(1)</w:t>
      </w:r>
      <w:r w:rsidRPr="003001C0">
        <w:rPr>
          <w:rFonts w:eastAsia="Times New Roman" w:cstheme="minorHAnsi"/>
          <w:color w:val="000000"/>
          <w:lang w:eastAsia="hr-HR"/>
        </w:rPr>
        <w:t xml:space="preserve"> Pod površinom javne namjene smatra se svaka površina čije je korištenje namijenjeno svima i pod jednakim uvjetima. </w:t>
      </w:r>
    </w:p>
    <w:p w14:paraId="66D167D3" w14:textId="77777777" w:rsidR="008B3601" w:rsidRPr="003001C0" w:rsidRDefault="008B3601" w:rsidP="003001C0">
      <w:pPr>
        <w:spacing w:after="240" w:line="240" w:lineRule="auto"/>
        <w:jc w:val="both"/>
        <w:rPr>
          <w:rFonts w:eastAsia="Times New Roman" w:cstheme="minorHAnsi"/>
          <w:lang w:eastAsia="hr-HR"/>
        </w:rPr>
      </w:pPr>
      <w:r w:rsidRPr="003001C0">
        <w:rPr>
          <w:rFonts w:eastAsia="Times New Roman" w:cstheme="minorHAnsi"/>
          <w:color w:val="000000"/>
          <w:lang w:eastAsia="hr-HR"/>
        </w:rPr>
        <w:t>(2) Pod površinama javne namjene, u smislu ove Odluke, podrazumijevaju se:</w:t>
      </w:r>
    </w:p>
    <w:p w14:paraId="0A88FACC"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color w:val="000000"/>
          <w:lang w:eastAsia="hr-HR"/>
        </w:rPr>
        <w:t>javne zelene površine: gradski parkovi, drvoredi, živice, cvjetnjaci, travnjaci, gradske šumice,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440A223A"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color w:val="000000"/>
          <w:lang w:eastAsia="hr-HR"/>
        </w:rPr>
        <w:lastRenderedPageBreak/>
        <w:t>javne prometne površine na kojima nije dopušten promet motornim vozilima: trgovi, pločnici, javni prolazi, javne stube, prečaci, šetališta, pješačke i biciklističke staze, pješačke zone, pothodnici, podvožnjaci, nadvožnjaci, nathodnici, mostovi, tuneli, nogostupi,</w:t>
      </w:r>
      <w:r w:rsidRPr="003001C0">
        <w:rPr>
          <w:rFonts w:eastAsia="Times New Roman" w:cstheme="minorHAnsi"/>
          <w:lang w:eastAsia="hr-HR"/>
        </w:rPr>
        <w:t xml:space="preserve"> </w:t>
      </w:r>
      <w:r w:rsidRPr="003001C0">
        <w:rPr>
          <w:rFonts w:eastAsia="Times New Roman" w:cstheme="minorHAnsi"/>
          <w:color w:val="000000"/>
          <w:lang w:eastAsia="hr-HR"/>
        </w:rPr>
        <w:t xml:space="preserve">ako nisu sastavni dio nerazvrstane ili druge ceste, </w:t>
      </w:r>
    </w:p>
    <w:p w14:paraId="53CFD4CD"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color w:val="000000"/>
          <w:lang w:eastAsia="hr-HR"/>
        </w:rPr>
        <w:t>nerazvrstane ceste te dijelovi javnih cesta koje prolaze kroz naselje, kad se ti dijelovi cesta ne održavaju kao javne ceste prema posebnom zakonu,</w:t>
      </w:r>
    </w:p>
    <w:p w14:paraId="67238C1F"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lang w:eastAsia="hr-HR"/>
        </w:rPr>
        <w:t xml:space="preserve">javna parkirališta, </w:t>
      </w:r>
      <w:r w:rsidRPr="003001C0">
        <w:rPr>
          <w:rFonts w:eastAsia="Times New Roman" w:cstheme="minorHAnsi"/>
          <w:color w:val="000000"/>
          <w:lang w:eastAsia="hr-HR"/>
        </w:rPr>
        <w:t>stajališta javnog gradskog prijevoza i slične površine koje se koriste za promet po bilo kojoj osnovi,</w:t>
      </w:r>
    </w:p>
    <w:p w14:paraId="59C35E52"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lang w:eastAsia="hr-HR"/>
        </w:rPr>
        <w:t>površine unutar područja groblja koje nisu utvrđene kao grobno mjesto sukladno posebnim propisima (pješačke i zelene površine),</w:t>
      </w:r>
    </w:p>
    <w:p w14:paraId="3706608F"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lang w:eastAsia="hr-HR"/>
        </w:rPr>
        <w:t>neuređene površine javne namjene čije stavljanje u funkciju je u pripremi ili u tijeku,</w:t>
      </w:r>
    </w:p>
    <w:p w14:paraId="0AB30F97" w14:textId="77777777" w:rsidR="008B3601" w:rsidRPr="003001C0" w:rsidRDefault="008B3601" w:rsidP="003001C0">
      <w:pPr>
        <w:pStyle w:val="Odlomakpopisa"/>
        <w:numPr>
          <w:ilvl w:val="0"/>
          <w:numId w:val="30"/>
        </w:numPr>
        <w:spacing w:after="240" w:line="240" w:lineRule="auto"/>
        <w:jc w:val="both"/>
        <w:rPr>
          <w:rFonts w:eastAsia="Times New Roman" w:cstheme="minorHAnsi"/>
          <w:lang w:eastAsia="hr-HR"/>
        </w:rPr>
      </w:pPr>
      <w:r w:rsidRPr="003001C0">
        <w:rPr>
          <w:rFonts w:eastAsia="Times New Roman" w:cstheme="minorHAnsi"/>
          <w:lang w:eastAsia="hr-HR"/>
        </w:rPr>
        <w:t>površine na kojima se sukladno zakonu kojim se uređuje komunalno gospodarstvo pružaju usluge obavljanja prometa živežnim namirnicama i drugim proizvodima.</w:t>
      </w:r>
    </w:p>
    <w:p w14:paraId="1269CBD4" w14:textId="77777777" w:rsidR="008B3601" w:rsidRPr="003001C0" w:rsidRDefault="008B3601" w:rsidP="003001C0">
      <w:pPr>
        <w:spacing w:after="240" w:line="240" w:lineRule="auto"/>
        <w:jc w:val="both"/>
        <w:rPr>
          <w:rFonts w:eastAsia="Times New Roman" w:cstheme="minorHAnsi"/>
          <w:lang w:eastAsia="hr-HR"/>
        </w:rPr>
      </w:pPr>
      <w:r w:rsidRPr="003001C0">
        <w:rPr>
          <w:rFonts w:eastAsia="Times New Roman" w:cstheme="minorHAnsi"/>
          <w:lang w:eastAsia="hr-HR"/>
        </w:rPr>
        <w:t>(3) U slučaju spora o tome što se smatra površinom javne namjene, odluku donosi gradonačelnik Grada Belišća (u daljnjem tekstu: Gradonačelnik).</w:t>
      </w:r>
    </w:p>
    <w:p w14:paraId="7FBD51CA" w14:textId="482367E7" w:rsidR="008B3601" w:rsidRPr="003001C0" w:rsidRDefault="008B3601" w:rsidP="003001C0">
      <w:pPr>
        <w:spacing w:after="240" w:line="240" w:lineRule="auto"/>
        <w:jc w:val="both"/>
        <w:rPr>
          <w:rFonts w:eastAsia="Times New Roman" w:cstheme="minorHAnsi"/>
          <w:color w:val="000000"/>
          <w:lang w:eastAsia="hr-HR"/>
        </w:rPr>
      </w:pPr>
      <w:r w:rsidRPr="003001C0">
        <w:rPr>
          <w:rFonts w:eastAsia="Times New Roman" w:cstheme="minorHAnsi"/>
          <w:color w:val="000000"/>
          <w:lang w:eastAsia="hr-HR"/>
        </w:rPr>
        <w:t>(4)</w:t>
      </w:r>
      <w:r w:rsidR="00331FF3">
        <w:rPr>
          <w:rFonts w:eastAsia="Times New Roman" w:cstheme="minorHAnsi"/>
          <w:color w:val="000000"/>
          <w:lang w:eastAsia="hr-HR"/>
        </w:rPr>
        <w:t xml:space="preserve"> </w:t>
      </w:r>
      <w:r w:rsidRPr="003001C0">
        <w:rPr>
          <w:rFonts w:eastAsia="Times New Roman" w:cstheme="minorHAnsi"/>
          <w:color w:val="000000"/>
          <w:lang w:eastAsia="hr-HR"/>
        </w:rPr>
        <w:t xml:space="preserve">Pod zemljištem u vlasništvu Grada smatra se zemljište unutar i izvan građevinskog područja, koje je izgrađeno ili prostornim planom namijenjeno za građenje građevina i uređenje površina javne namjene, a nalazi se unutar granica </w:t>
      </w:r>
      <w:r w:rsidR="00A87D12">
        <w:rPr>
          <w:rFonts w:eastAsia="Times New Roman" w:cstheme="minorHAnsi"/>
          <w:color w:val="000000"/>
          <w:lang w:eastAsia="hr-HR"/>
        </w:rPr>
        <w:t>G</w:t>
      </w:r>
      <w:r w:rsidRPr="003001C0">
        <w:rPr>
          <w:rFonts w:eastAsia="Times New Roman" w:cstheme="minorHAnsi"/>
          <w:color w:val="000000"/>
          <w:lang w:eastAsia="hr-HR"/>
        </w:rPr>
        <w:t>rada Belišća.</w:t>
      </w:r>
    </w:p>
    <w:p w14:paraId="1CF7A10E" w14:textId="7267DF0D" w:rsidR="008B3601" w:rsidRPr="003001C0" w:rsidRDefault="008B3601" w:rsidP="003001C0">
      <w:pPr>
        <w:spacing w:after="240" w:line="240" w:lineRule="auto"/>
        <w:jc w:val="both"/>
        <w:rPr>
          <w:rFonts w:eastAsia="Times New Roman" w:cstheme="minorHAnsi"/>
          <w:lang w:eastAsia="hr-HR"/>
        </w:rPr>
      </w:pPr>
      <w:r w:rsidRPr="003001C0">
        <w:rPr>
          <w:rFonts w:eastAsia="Times New Roman" w:cstheme="minorHAnsi"/>
          <w:color w:val="000000"/>
          <w:lang w:eastAsia="hr-HR"/>
        </w:rPr>
        <w:t>(5) Pod predmetima, u smislu ove Odluke, smatraju se pokretne stvari koje se mogu premjestiti s jednog mjesta na drugo, a da im se ne povrijedi bit (supstanca) i predmeti koji nemaju građevinskog dijela ili nisu ugrađeni u podlogu.</w:t>
      </w:r>
    </w:p>
    <w:p w14:paraId="62EA5480" w14:textId="77777777" w:rsidR="008B3601" w:rsidRPr="003001C0" w:rsidRDefault="008B3601" w:rsidP="003001C0">
      <w:pPr>
        <w:spacing w:after="240" w:line="240" w:lineRule="auto"/>
        <w:jc w:val="both"/>
        <w:rPr>
          <w:rFonts w:eastAsia="Times New Roman" w:cstheme="minorHAnsi"/>
          <w:lang w:eastAsia="hr-HR"/>
        </w:rPr>
      </w:pPr>
      <w:r w:rsidRPr="003001C0">
        <w:rPr>
          <w:rFonts w:eastAsia="Times New Roman" w:cstheme="minorHAnsi"/>
          <w:lang w:eastAsia="hr-HR"/>
        </w:rPr>
        <w:t>(6) Pod predmetima iz stavka 5. ovoga članka, smatraju se naročito:</w:t>
      </w:r>
    </w:p>
    <w:p w14:paraId="52B8981A"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0EB002FA"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privremeni objekti (kiosk, montažni objekt, pokretna naprava, ugostiteljska terasa, štand, ograda),</w:t>
      </w:r>
    </w:p>
    <w:p w14:paraId="116EE905"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 xml:space="preserve">predmeti za prikupljanje otpada, kontejner za smještaj uređaja infrastrukture, mjerna postaja </w:t>
      </w:r>
    </w:p>
    <w:p w14:paraId="66EE2122"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objekti i predmeti na stajalištu javnog gradskog prijevoza,</w:t>
      </w:r>
    </w:p>
    <w:p w14:paraId="5879F7A8"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oprema dječjeg igrališta,</w:t>
      </w:r>
    </w:p>
    <w:p w14:paraId="5A1ECDDC" w14:textId="77777777" w:rsidR="008B3601" w:rsidRPr="003001C0" w:rsidRDefault="008B3601" w:rsidP="003001C0">
      <w:pPr>
        <w:pStyle w:val="Odlomakpopisa"/>
        <w:numPr>
          <w:ilvl w:val="0"/>
          <w:numId w:val="31"/>
        </w:numPr>
        <w:spacing w:after="240" w:line="240" w:lineRule="auto"/>
        <w:jc w:val="both"/>
        <w:rPr>
          <w:rFonts w:eastAsia="Times New Roman" w:cstheme="minorHAnsi"/>
          <w:lang w:eastAsia="hr-HR"/>
        </w:rPr>
      </w:pPr>
      <w:r w:rsidRPr="003001C0">
        <w:rPr>
          <w:rFonts w:eastAsia="Times New Roman" w:cstheme="minorHAnsi"/>
          <w:lang w:eastAsia="hr-HR"/>
        </w:rPr>
        <w:t>spomenik, spomen-ploča, skulptura i slični predmeti.</w:t>
      </w:r>
    </w:p>
    <w:p w14:paraId="74F76F5F" w14:textId="4AB67EAC" w:rsidR="00E24AD5" w:rsidRDefault="008B3601" w:rsidP="003001C0">
      <w:pPr>
        <w:spacing w:after="240" w:line="240" w:lineRule="auto"/>
        <w:jc w:val="both"/>
        <w:rPr>
          <w:rFonts w:eastAsia="Times New Roman" w:cstheme="minorHAnsi"/>
          <w:color w:val="000000"/>
          <w:lang w:eastAsia="hr-HR"/>
        </w:rPr>
      </w:pPr>
      <w:r w:rsidRPr="003001C0">
        <w:rPr>
          <w:rFonts w:eastAsia="Times New Roman" w:cstheme="minorHAnsi"/>
          <w:color w:val="000000"/>
          <w:lang w:eastAsia="hr-HR"/>
        </w:rPr>
        <w:t>(7) Vlasnici odnosno korisnici predmeta iz stavka 6. ovoga članka dužni su iste održavati urednima, čistima te u stanju funkcionalne sposobnosti.</w:t>
      </w:r>
    </w:p>
    <w:p w14:paraId="43CD6E51" w14:textId="77777777" w:rsidR="003001C0" w:rsidRDefault="003001C0">
      <w:pPr>
        <w:rPr>
          <w:rFonts w:eastAsia="Times New Roman" w:cstheme="minorHAnsi"/>
          <w:color w:val="000000"/>
          <w:lang w:eastAsia="hr-HR"/>
        </w:rPr>
      </w:pPr>
      <w:r>
        <w:rPr>
          <w:rFonts w:eastAsia="Times New Roman" w:cstheme="minorHAnsi"/>
          <w:color w:val="000000"/>
          <w:lang w:eastAsia="hr-HR"/>
        </w:rPr>
        <w:br w:type="page"/>
      </w:r>
    </w:p>
    <w:p w14:paraId="5336D0EA" w14:textId="0E6E9817" w:rsidR="00E24AD5" w:rsidRPr="003001C0" w:rsidRDefault="00E24AD5" w:rsidP="003001C0">
      <w:pPr>
        <w:spacing w:after="240"/>
        <w:rPr>
          <w:rFonts w:cstheme="minorHAnsi"/>
          <w:b/>
        </w:rPr>
      </w:pPr>
      <w:r w:rsidRPr="003001C0">
        <w:rPr>
          <w:rFonts w:cstheme="minorHAnsi"/>
          <w:b/>
        </w:rPr>
        <w:lastRenderedPageBreak/>
        <w:t>II</w:t>
      </w:r>
      <w:r w:rsidR="00101E5D" w:rsidRPr="003001C0">
        <w:rPr>
          <w:rFonts w:cstheme="minorHAnsi"/>
          <w:b/>
        </w:rPr>
        <w:t>.</w:t>
      </w:r>
      <w:r w:rsidRPr="003001C0">
        <w:rPr>
          <w:rFonts w:cstheme="minorHAnsi"/>
          <w:b/>
        </w:rPr>
        <w:t xml:space="preserve"> UREĐENJE NASELJA </w:t>
      </w:r>
    </w:p>
    <w:p w14:paraId="1615C691" w14:textId="42A2655E" w:rsidR="00E24AD5" w:rsidRPr="003001C0" w:rsidRDefault="00E24AD5" w:rsidP="003001C0">
      <w:pPr>
        <w:spacing w:after="240"/>
        <w:jc w:val="center"/>
        <w:rPr>
          <w:rFonts w:cstheme="minorHAnsi"/>
        </w:rPr>
      </w:pPr>
      <w:r w:rsidRPr="003001C0">
        <w:rPr>
          <w:rFonts w:cstheme="minorHAnsi"/>
        </w:rPr>
        <w:t>Članak 3.</w:t>
      </w:r>
    </w:p>
    <w:p w14:paraId="744F6C8C" w14:textId="77777777" w:rsidR="003001C0" w:rsidRDefault="00E24AD5" w:rsidP="003001C0">
      <w:pPr>
        <w:spacing w:after="240"/>
        <w:rPr>
          <w:rFonts w:cstheme="minorHAnsi"/>
        </w:rPr>
      </w:pPr>
      <w:r w:rsidRPr="003001C0">
        <w:rPr>
          <w:rFonts w:cstheme="minorHAnsi"/>
        </w:rPr>
        <w:t xml:space="preserve">Uređenjem naselja posebno se smatra: </w:t>
      </w:r>
    </w:p>
    <w:p w14:paraId="7D9A4D98" w14:textId="77777777" w:rsidR="003001C0" w:rsidRDefault="00E24AD5" w:rsidP="003001C0">
      <w:pPr>
        <w:pStyle w:val="Odlomakpopisa"/>
        <w:numPr>
          <w:ilvl w:val="0"/>
          <w:numId w:val="36"/>
        </w:numPr>
        <w:spacing w:after="240"/>
        <w:rPr>
          <w:rFonts w:cstheme="minorHAnsi"/>
        </w:rPr>
      </w:pPr>
      <w:r w:rsidRPr="003001C0">
        <w:rPr>
          <w:rFonts w:cstheme="minorHAnsi"/>
        </w:rPr>
        <w:t xml:space="preserve">uređenje vanjskih dijelova zgrada, izloga i reklama, ograda i </w:t>
      </w:r>
      <w:proofErr w:type="spellStart"/>
      <w:r w:rsidRPr="003001C0">
        <w:rPr>
          <w:rFonts w:cstheme="minorHAnsi"/>
        </w:rPr>
        <w:t>predvrtova</w:t>
      </w:r>
      <w:proofErr w:type="spellEnd"/>
      <w:r w:rsidRPr="003001C0">
        <w:rPr>
          <w:rFonts w:cstheme="minorHAnsi"/>
        </w:rPr>
        <w:t>, voćnjaka i ostalih površina,</w:t>
      </w:r>
    </w:p>
    <w:p w14:paraId="23C9102C" w14:textId="77777777" w:rsidR="003001C0" w:rsidRDefault="00E24AD5" w:rsidP="003001C0">
      <w:pPr>
        <w:pStyle w:val="Odlomakpopisa"/>
        <w:numPr>
          <w:ilvl w:val="0"/>
          <w:numId w:val="36"/>
        </w:numPr>
        <w:spacing w:after="240"/>
        <w:rPr>
          <w:rFonts w:cstheme="minorHAnsi"/>
        </w:rPr>
      </w:pPr>
      <w:r w:rsidRPr="003001C0">
        <w:rPr>
          <w:rFonts w:cstheme="minorHAnsi"/>
        </w:rPr>
        <w:t xml:space="preserve">postavljanje natpisa, naprava i uređaja za oglašavanje, spomenika i sl., kioska, pokretnih naprava, ljetnih vrtova, komunalnih objekata i opreme i javne rasvjete, </w:t>
      </w:r>
    </w:p>
    <w:p w14:paraId="679235E3" w14:textId="113ACFD7" w:rsidR="003F7124" w:rsidRDefault="00E24AD5" w:rsidP="003001C0">
      <w:pPr>
        <w:pStyle w:val="Odlomakpopisa"/>
        <w:numPr>
          <w:ilvl w:val="0"/>
          <w:numId w:val="36"/>
        </w:numPr>
        <w:spacing w:after="240"/>
        <w:rPr>
          <w:rFonts w:cstheme="minorHAnsi"/>
        </w:rPr>
      </w:pPr>
      <w:r w:rsidRPr="003001C0">
        <w:rPr>
          <w:rFonts w:cstheme="minorHAnsi"/>
        </w:rPr>
        <w:t>ostalo korištenje te održavanje javni</w:t>
      </w:r>
      <w:r w:rsidR="000C3F71" w:rsidRPr="003001C0">
        <w:rPr>
          <w:rFonts w:cstheme="minorHAnsi"/>
        </w:rPr>
        <w:t>h</w:t>
      </w:r>
      <w:r w:rsidRPr="003001C0">
        <w:rPr>
          <w:rFonts w:cstheme="minorHAnsi"/>
        </w:rPr>
        <w:t xml:space="preserve"> prometnih i drugih površina.</w:t>
      </w:r>
    </w:p>
    <w:p w14:paraId="18442C4C" w14:textId="77777777" w:rsidR="003001C0" w:rsidRPr="003001C0" w:rsidRDefault="003001C0" w:rsidP="003001C0">
      <w:pPr>
        <w:spacing w:after="240"/>
        <w:rPr>
          <w:rFonts w:cstheme="minorHAnsi"/>
        </w:rPr>
      </w:pPr>
    </w:p>
    <w:p w14:paraId="421615EF" w14:textId="13C2919F" w:rsidR="003F7124" w:rsidRPr="003001C0" w:rsidRDefault="003F7124" w:rsidP="003001C0">
      <w:pPr>
        <w:spacing w:after="240"/>
        <w:rPr>
          <w:rFonts w:cstheme="minorHAnsi"/>
        </w:rPr>
      </w:pPr>
      <w:r w:rsidRPr="003001C0">
        <w:rPr>
          <w:rFonts w:cstheme="minorHAnsi"/>
        </w:rPr>
        <w:t xml:space="preserve">1. UREĐENJE VANJSKIH DIJELOVA ZGRADA </w:t>
      </w:r>
    </w:p>
    <w:p w14:paraId="104691AD" w14:textId="7E91710F" w:rsidR="003F7124" w:rsidRPr="003001C0" w:rsidRDefault="003F7124" w:rsidP="003001C0">
      <w:pPr>
        <w:spacing w:after="240"/>
        <w:jc w:val="center"/>
        <w:rPr>
          <w:rFonts w:cstheme="minorHAnsi"/>
        </w:rPr>
      </w:pPr>
      <w:r w:rsidRPr="003001C0">
        <w:rPr>
          <w:rFonts w:cstheme="minorHAnsi"/>
        </w:rPr>
        <w:t>Članak 4.</w:t>
      </w:r>
    </w:p>
    <w:p w14:paraId="7E4F4D78" w14:textId="16C04889" w:rsidR="003A2D7E" w:rsidRPr="003001C0" w:rsidRDefault="003001C0" w:rsidP="003001C0">
      <w:pPr>
        <w:spacing w:after="240"/>
        <w:jc w:val="both"/>
        <w:rPr>
          <w:rFonts w:cstheme="minorHAnsi"/>
        </w:rPr>
      </w:pPr>
      <w:r>
        <w:rPr>
          <w:rFonts w:cstheme="minorHAnsi"/>
        </w:rPr>
        <w:t xml:space="preserve">(1) </w:t>
      </w:r>
      <w:r w:rsidR="003F7124" w:rsidRPr="003001C0">
        <w:rPr>
          <w:rFonts w:cstheme="minorHAnsi"/>
        </w:rPr>
        <w:t xml:space="preserve">Vlasnici ili korisnici zgrada su dužni vanjske dijelove zgrada održavati u urednom tehničkom i estetskom pogledu i to tako da se iste redovito čiste, </w:t>
      </w:r>
      <w:r w:rsidR="000C3F71" w:rsidRPr="003001C0">
        <w:rPr>
          <w:rFonts w:cstheme="minorHAnsi"/>
        </w:rPr>
        <w:t>održavaju i popravljaju</w:t>
      </w:r>
      <w:r w:rsidR="00D156FC">
        <w:rPr>
          <w:rFonts w:cstheme="minorHAnsi"/>
        </w:rPr>
        <w:t>,</w:t>
      </w:r>
      <w:r w:rsidR="003F7124" w:rsidRPr="003001C0">
        <w:rPr>
          <w:rFonts w:cstheme="minorHAnsi"/>
        </w:rPr>
        <w:t xml:space="preserve"> a naročito u slučaju kada zbog ošte</w:t>
      </w:r>
      <w:r w:rsidR="000C3F71" w:rsidRPr="003001C0">
        <w:rPr>
          <w:rFonts w:cstheme="minorHAnsi"/>
        </w:rPr>
        <w:t>ć</w:t>
      </w:r>
      <w:r w:rsidR="003F7124" w:rsidRPr="003001C0">
        <w:rPr>
          <w:rFonts w:cstheme="minorHAnsi"/>
        </w:rPr>
        <w:t>enja ili dotrajalosti na</w:t>
      </w:r>
      <w:r w:rsidR="00F06230">
        <w:rPr>
          <w:rFonts w:cstheme="minorHAnsi"/>
        </w:rPr>
        <w:t>grđuju</w:t>
      </w:r>
      <w:r w:rsidR="003F7124" w:rsidRPr="003001C0">
        <w:rPr>
          <w:rFonts w:cstheme="minorHAnsi"/>
        </w:rPr>
        <w:t xml:space="preserve"> op</w:t>
      </w:r>
      <w:r w:rsidR="000C3F71" w:rsidRPr="003001C0">
        <w:rPr>
          <w:rFonts w:cstheme="minorHAnsi"/>
        </w:rPr>
        <w:t>ć</w:t>
      </w:r>
      <w:r w:rsidR="003F7124" w:rsidRPr="003001C0">
        <w:rPr>
          <w:rFonts w:cstheme="minorHAnsi"/>
        </w:rPr>
        <w:t xml:space="preserve">i izgled ulice i naselja ili predstavljaju zbog svog stanja opasnost za život i kretanje ljudi. </w:t>
      </w:r>
    </w:p>
    <w:p w14:paraId="3AA85DD3" w14:textId="686574AD" w:rsidR="000C3F71" w:rsidRPr="003001C0" w:rsidRDefault="003001C0" w:rsidP="003001C0">
      <w:pPr>
        <w:spacing w:after="240"/>
        <w:jc w:val="both"/>
        <w:rPr>
          <w:rFonts w:cstheme="minorHAnsi"/>
        </w:rPr>
      </w:pPr>
      <w:r>
        <w:rPr>
          <w:rFonts w:cstheme="minorHAnsi"/>
        </w:rPr>
        <w:t xml:space="preserve">(2) </w:t>
      </w:r>
      <w:r w:rsidR="003F7124" w:rsidRPr="003001C0">
        <w:rPr>
          <w:rFonts w:cstheme="minorHAnsi"/>
        </w:rPr>
        <w:t>U slučaju nei</w:t>
      </w:r>
      <w:r w:rsidR="000C3F71" w:rsidRPr="003001C0">
        <w:rPr>
          <w:rFonts w:cstheme="minorHAnsi"/>
        </w:rPr>
        <w:t>zv</w:t>
      </w:r>
      <w:r w:rsidR="003F7124" w:rsidRPr="003001C0">
        <w:rPr>
          <w:rFonts w:cstheme="minorHAnsi"/>
        </w:rPr>
        <w:t xml:space="preserve">ršavanja obveza iz prethodne stavke, tijelo gradske uprave nadležno za komunalne djelatnosti upozoriti </w:t>
      </w:r>
      <w:r w:rsidR="000C3F71" w:rsidRPr="003001C0">
        <w:rPr>
          <w:rFonts w:cstheme="minorHAnsi"/>
        </w:rPr>
        <w:t>ć</w:t>
      </w:r>
      <w:r w:rsidR="003F7124" w:rsidRPr="003001C0">
        <w:rPr>
          <w:rFonts w:cstheme="minorHAnsi"/>
        </w:rPr>
        <w:t>e vlasnika ili kori</w:t>
      </w:r>
      <w:r w:rsidR="000C3F71" w:rsidRPr="003001C0">
        <w:rPr>
          <w:rFonts w:cstheme="minorHAnsi"/>
        </w:rPr>
        <w:t>snika</w:t>
      </w:r>
      <w:r w:rsidR="003F7124" w:rsidRPr="003001C0">
        <w:rPr>
          <w:rFonts w:cstheme="minorHAnsi"/>
        </w:rPr>
        <w:t xml:space="preserve"> zgrade i</w:t>
      </w:r>
      <w:r w:rsidR="000C3F71" w:rsidRPr="003001C0">
        <w:rPr>
          <w:rFonts w:cstheme="minorHAnsi"/>
        </w:rPr>
        <w:t>li</w:t>
      </w:r>
      <w:r w:rsidR="003F7124" w:rsidRPr="003001C0">
        <w:rPr>
          <w:rFonts w:cstheme="minorHAnsi"/>
        </w:rPr>
        <w:t xml:space="preserve"> upravitelja predmetne zgrade te zatražiti uklanjanje uočeni</w:t>
      </w:r>
      <w:r w:rsidR="000C3F71" w:rsidRPr="003001C0">
        <w:rPr>
          <w:rFonts w:cstheme="minorHAnsi"/>
        </w:rPr>
        <w:t>h</w:t>
      </w:r>
      <w:r w:rsidR="003F7124" w:rsidRPr="003001C0">
        <w:rPr>
          <w:rFonts w:cstheme="minorHAnsi"/>
        </w:rPr>
        <w:t xml:space="preserve"> nedostataka. Ukoliko se za to ukaže potreba</w:t>
      </w:r>
      <w:r w:rsidR="00364221">
        <w:rPr>
          <w:rFonts w:cstheme="minorHAnsi"/>
        </w:rPr>
        <w:t>,</w:t>
      </w:r>
      <w:r w:rsidR="003F7124" w:rsidRPr="003001C0">
        <w:rPr>
          <w:rFonts w:cstheme="minorHAnsi"/>
        </w:rPr>
        <w:t xml:space="preserve"> </w:t>
      </w:r>
      <w:r w:rsidR="00364221" w:rsidRPr="003001C0">
        <w:rPr>
          <w:rFonts w:cstheme="minorHAnsi"/>
        </w:rPr>
        <w:t>obavijestit</w:t>
      </w:r>
      <w:r w:rsidR="003F7124" w:rsidRPr="003001C0">
        <w:rPr>
          <w:rFonts w:cstheme="minorHAnsi"/>
        </w:rPr>
        <w:t xml:space="preserve"> </w:t>
      </w:r>
      <w:r w:rsidR="000C3F71" w:rsidRPr="003001C0">
        <w:rPr>
          <w:rFonts w:cstheme="minorHAnsi"/>
        </w:rPr>
        <w:t>ć</w:t>
      </w:r>
      <w:r w:rsidR="003F7124" w:rsidRPr="003001C0">
        <w:rPr>
          <w:rFonts w:cstheme="minorHAnsi"/>
        </w:rPr>
        <w:t>e i nadležne inspekcijsk</w:t>
      </w:r>
      <w:r w:rsidR="000C3F71" w:rsidRPr="003001C0">
        <w:rPr>
          <w:rFonts w:cstheme="minorHAnsi"/>
        </w:rPr>
        <w:t>e</w:t>
      </w:r>
      <w:r w:rsidR="003F7124" w:rsidRPr="003001C0">
        <w:rPr>
          <w:rFonts w:cstheme="minorHAnsi"/>
        </w:rPr>
        <w:t xml:space="preserve"> službe. </w:t>
      </w:r>
    </w:p>
    <w:p w14:paraId="50508332" w14:textId="669B782F" w:rsidR="003A2D7E" w:rsidRPr="003001C0" w:rsidRDefault="003F7124" w:rsidP="003001C0">
      <w:pPr>
        <w:spacing w:after="240"/>
        <w:jc w:val="center"/>
        <w:rPr>
          <w:rFonts w:cstheme="minorHAnsi"/>
        </w:rPr>
      </w:pPr>
      <w:r w:rsidRPr="003001C0">
        <w:rPr>
          <w:rFonts w:cstheme="minorHAnsi"/>
        </w:rPr>
        <w:t>Članak 5.</w:t>
      </w:r>
    </w:p>
    <w:p w14:paraId="3BC604A8" w14:textId="38C2282C" w:rsidR="003A2D7E" w:rsidRPr="003001C0" w:rsidRDefault="003001C0" w:rsidP="003001C0">
      <w:pPr>
        <w:spacing w:after="240"/>
        <w:jc w:val="both"/>
        <w:rPr>
          <w:rFonts w:cstheme="minorHAnsi"/>
        </w:rPr>
      </w:pPr>
      <w:r>
        <w:rPr>
          <w:rFonts w:cstheme="minorHAnsi"/>
        </w:rPr>
        <w:t xml:space="preserve">(1) </w:t>
      </w:r>
      <w:r w:rsidR="003F7124" w:rsidRPr="003001C0">
        <w:rPr>
          <w:rFonts w:cstheme="minorHAnsi"/>
        </w:rPr>
        <w:t>S prozora, balkona, lo</w:t>
      </w:r>
      <w:r w:rsidR="003A2D7E" w:rsidRPr="003001C0">
        <w:rPr>
          <w:rFonts w:cstheme="minorHAnsi"/>
        </w:rPr>
        <w:t>đ</w:t>
      </w:r>
      <w:r w:rsidR="003F7124" w:rsidRPr="003001C0">
        <w:rPr>
          <w:rFonts w:cstheme="minorHAnsi"/>
        </w:rPr>
        <w:t xml:space="preserve">a i drugih vanjskih dijelova zgrada zabranjeno je </w:t>
      </w:r>
      <w:r w:rsidR="006C0FB6">
        <w:rPr>
          <w:rFonts w:cstheme="minorHAnsi"/>
        </w:rPr>
        <w:t xml:space="preserve">isprašivanje </w:t>
      </w:r>
      <w:r w:rsidR="003F7124" w:rsidRPr="003001C0">
        <w:rPr>
          <w:rFonts w:cstheme="minorHAnsi"/>
        </w:rPr>
        <w:t xml:space="preserve"> krpa, sagova i slično, bacanje otpada, ocje</w:t>
      </w:r>
      <w:r w:rsidR="003A2D7E" w:rsidRPr="003001C0">
        <w:rPr>
          <w:rFonts w:cstheme="minorHAnsi"/>
        </w:rPr>
        <w:t>đ</w:t>
      </w:r>
      <w:r w:rsidR="003F7124" w:rsidRPr="003001C0">
        <w:rPr>
          <w:rFonts w:cstheme="minorHAnsi"/>
        </w:rPr>
        <w:t xml:space="preserve">ivanje vode odnosno sve što na bilo koji način </w:t>
      </w:r>
      <w:r w:rsidR="00364221" w:rsidRPr="003001C0">
        <w:rPr>
          <w:rFonts w:cstheme="minorHAnsi"/>
        </w:rPr>
        <w:t>onečišćuje</w:t>
      </w:r>
      <w:r w:rsidR="003F7124" w:rsidRPr="003001C0">
        <w:rPr>
          <w:rFonts w:cstheme="minorHAnsi"/>
        </w:rPr>
        <w:t xml:space="preserve"> zgradu i javnu površinu. </w:t>
      </w:r>
    </w:p>
    <w:p w14:paraId="39ED7C10" w14:textId="40662899" w:rsidR="003F7124" w:rsidRPr="003001C0" w:rsidRDefault="003001C0" w:rsidP="003001C0">
      <w:pPr>
        <w:spacing w:after="240"/>
        <w:jc w:val="both"/>
        <w:rPr>
          <w:rFonts w:cstheme="minorHAnsi"/>
        </w:rPr>
      </w:pPr>
      <w:r>
        <w:rPr>
          <w:rFonts w:cstheme="minorHAnsi"/>
        </w:rPr>
        <w:t xml:space="preserve">(2) </w:t>
      </w:r>
      <w:r w:rsidR="003F7124" w:rsidRPr="003001C0">
        <w:rPr>
          <w:rFonts w:cstheme="minorHAnsi"/>
        </w:rPr>
        <w:t xml:space="preserve">Klima </w:t>
      </w:r>
      <w:r w:rsidR="00364221" w:rsidRPr="003001C0">
        <w:rPr>
          <w:rFonts w:cstheme="minorHAnsi"/>
        </w:rPr>
        <w:t>uređaji</w:t>
      </w:r>
      <w:r w:rsidR="003F7124" w:rsidRPr="003001C0">
        <w:rPr>
          <w:rFonts w:cstheme="minorHAnsi"/>
        </w:rPr>
        <w:t>, koji se postavljaju na vanjske dijelove zgrada, mo</w:t>
      </w:r>
      <w:r w:rsidR="003A2D7E" w:rsidRPr="003001C0">
        <w:rPr>
          <w:rFonts w:cstheme="minorHAnsi"/>
        </w:rPr>
        <w:t>ra</w:t>
      </w:r>
      <w:r w:rsidR="003F7124" w:rsidRPr="003001C0">
        <w:rPr>
          <w:rFonts w:cstheme="minorHAnsi"/>
        </w:rPr>
        <w:t>ju biti postavljeni na odgovar</w:t>
      </w:r>
      <w:r w:rsidR="003A2D7E" w:rsidRPr="003001C0">
        <w:rPr>
          <w:rFonts w:cstheme="minorHAnsi"/>
        </w:rPr>
        <w:t>ajućoj visini koja omogućava norm</w:t>
      </w:r>
      <w:r w:rsidR="003F7124" w:rsidRPr="003001C0">
        <w:rPr>
          <w:rFonts w:cstheme="minorHAnsi"/>
        </w:rPr>
        <w:t xml:space="preserve">alno kretanje pješaka i vozila, a kapanje vode mora se izvesti na način da isto ne ometa </w:t>
      </w:r>
      <w:r w:rsidR="003A2D7E" w:rsidRPr="003001C0">
        <w:rPr>
          <w:rFonts w:cstheme="minorHAnsi"/>
        </w:rPr>
        <w:t>normalno korištenje javnih površ</w:t>
      </w:r>
      <w:r w:rsidR="003F7124" w:rsidRPr="003001C0">
        <w:rPr>
          <w:rFonts w:cstheme="minorHAnsi"/>
        </w:rPr>
        <w:t>ina i</w:t>
      </w:r>
      <w:r w:rsidR="003A2D7E" w:rsidRPr="003001C0">
        <w:rPr>
          <w:rFonts w:cstheme="minorHAnsi"/>
        </w:rPr>
        <w:t>spod njih.</w:t>
      </w:r>
      <w:r w:rsidR="003F7124" w:rsidRPr="003001C0">
        <w:rPr>
          <w:rFonts w:cstheme="minorHAnsi"/>
        </w:rPr>
        <w:t xml:space="preserve"> </w:t>
      </w:r>
    </w:p>
    <w:p w14:paraId="0448F728" w14:textId="3B68F8C9" w:rsidR="003A2D7E" w:rsidRPr="003001C0" w:rsidRDefault="003A2D7E" w:rsidP="00131344">
      <w:pPr>
        <w:spacing w:after="240"/>
        <w:jc w:val="center"/>
        <w:rPr>
          <w:rFonts w:cstheme="minorHAnsi"/>
        </w:rPr>
      </w:pPr>
      <w:r w:rsidRPr="003001C0">
        <w:rPr>
          <w:rFonts w:cstheme="minorHAnsi"/>
        </w:rPr>
        <w:t>Č</w:t>
      </w:r>
      <w:r w:rsidR="003F7124" w:rsidRPr="003001C0">
        <w:rPr>
          <w:rFonts w:cstheme="minorHAnsi"/>
        </w:rPr>
        <w:t>lanak 6.</w:t>
      </w:r>
    </w:p>
    <w:p w14:paraId="7E3E7CE3" w14:textId="46176121" w:rsidR="00C50A1A" w:rsidRPr="003001C0" w:rsidRDefault="003001C0" w:rsidP="003001C0">
      <w:pPr>
        <w:spacing w:after="240"/>
        <w:jc w:val="both"/>
        <w:rPr>
          <w:rFonts w:cstheme="minorHAnsi"/>
        </w:rPr>
      </w:pPr>
      <w:r>
        <w:rPr>
          <w:rFonts w:cstheme="minorHAnsi"/>
        </w:rPr>
        <w:t xml:space="preserve">(1) </w:t>
      </w:r>
      <w:r w:rsidR="00C50A1A" w:rsidRPr="003001C0">
        <w:rPr>
          <w:rFonts w:cstheme="minorHAnsi"/>
        </w:rPr>
        <w:t>Natpisi vlasnika ili k</w:t>
      </w:r>
      <w:r w:rsidR="003F7124" w:rsidRPr="003001C0">
        <w:rPr>
          <w:rFonts w:cstheme="minorHAnsi"/>
        </w:rPr>
        <w:t>orisnika poslovnih pro</w:t>
      </w:r>
      <w:r w:rsidR="00C50A1A" w:rsidRPr="003001C0">
        <w:rPr>
          <w:rFonts w:cstheme="minorHAnsi"/>
        </w:rPr>
        <w:t>storija na zgradi moraju biti čitljivi, tehnički i e</w:t>
      </w:r>
      <w:r w:rsidR="003F7124" w:rsidRPr="003001C0">
        <w:rPr>
          <w:rFonts w:cstheme="minorHAnsi"/>
        </w:rPr>
        <w:t>stetski oblikovani, uredni i jezično ispravni i n</w:t>
      </w:r>
      <w:r w:rsidR="00C50A1A" w:rsidRPr="003001C0">
        <w:rPr>
          <w:rFonts w:cstheme="minorHAnsi"/>
        </w:rPr>
        <w:t>e smiju svjetlom ili zv</w:t>
      </w:r>
      <w:r w:rsidR="003F7124" w:rsidRPr="003001C0">
        <w:rPr>
          <w:rFonts w:cstheme="minorHAnsi"/>
        </w:rPr>
        <w:t>učnom re</w:t>
      </w:r>
      <w:r w:rsidR="00C50A1A" w:rsidRPr="003001C0">
        <w:rPr>
          <w:rFonts w:cstheme="minorHAnsi"/>
        </w:rPr>
        <w:t>klamom</w:t>
      </w:r>
      <w:r w:rsidR="003F7124" w:rsidRPr="003001C0">
        <w:rPr>
          <w:rFonts w:cstheme="minorHAnsi"/>
        </w:rPr>
        <w:t xml:space="preserve"> korisnicima zgrade ometati mi</w:t>
      </w:r>
      <w:r w:rsidR="00C50A1A" w:rsidRPr="003001C0">
        <w:rPr>
          <w:rFonts w:cstheme="minorHAnsi"/>
        </w:rPr>
        <w:t>rn</w:t>
      </w:r>
      <w:r w:rsidR="003F7124" w:rsidRPr="003001C0">
        <w:rPr>
          <w:rFonts w:cstheme="minorHAnsi"/>
        </w:rPr>
        <w:t xml:space="preserve">o korištenje. </w:t>
      </w:r>
    </w:p>
    <w:p w14:paraId="3E4A1BFB" w14:textId="4B8865AD" w:rsidR="00C50A1A" w:rsidRPr="003001C0" w:rsidRDefault="003001C0" w:rsidP="003001C0">
      <w:pPr>
        <w:spacing w:after="240"/>
        <w:jc w:val="both"/>
        <w:rPr>
          <w:rFonts w:cstheme="minorHAnsi"/>
        </w:rPr>
      </w:pPr>
      <w:r>
        <w:rPr>
          <w:rFonts w:cstheme="minorHAnsi"/>
        </w:rPr>
        <w:t xml:space="preserve">(2) </w:t>
      </w:r>
      <w:r w:rsidR="003F7124" w:rsidRPr="003001C0">
        <w:rPr>
          <w:rFonts w:cstheme="minorHAnsi"/>
        </w:rPr>
        <w:t>Korisnici poslovnih prostora dužni su naziv ukloniti u roku od 15 dana od prestanka obavljanja dje</w:t>
      </w:r>
      <w:r w:rsidR="00C50A1A" w:rsidRPr="003001C0">
        <w:rPr>
          <w:rFonts w:cstheme="minorHAnsi"/>
        </w:rPr>
        <w:t>l</w:t>
      </w:r>
      <w:r w:rsidR="003F7124" w:rsidRPr="003001C0">
        <w:rPr>
          <w:rFonts w:cstheme="minorHAnsi"/>
        </w:rPr>
        <w:t xml:space="preserve">atnosti, odnosno iseljenja iz zgrade. </w:t>
      </w:r>
    </w:p>
    <w:p w14:paraId="7A264956" w14:textId="3AFCAC74" w:rsidR="003D406C" w:rsidRPr="003001C0" w:rsidRDefault="003001C0" w:rsidP="003001C0">
      <w:pPr>
        <w:spacing w:after="240"/>
        <w:jc w:val="both"/>
        <w:rPr>
          <w:rFonts w:cstheme="minorHAnsi"/>
        </w:rPr>
      </w:pPr>
      <w:r>
        <w:rPr>
          <w:rFonts w:cstheme="minorHAnsi"/>
        </w:rPr>
        <w:t xml:space="preserve">(3) </w:t>
      </w:r>
      <w:r w:rsidR="003F7124" w:rsidRPr="003001C0">
        <w:rPr>
          <w:rFonts w:cstheme="minorHAnsi"/>
        </w:rPr>
        <w:t>Izlozi, izložbeni ormari</w:t>
      </w:r>
      <w:r w:rsidR="00C50A1A" w:rsidRPr="003001C0">
        <w:rPr>
          <w:rFonts w:cstheme="minorHAnsi"/>
        </w:rPr>
        <w:t>ć</w:t>
      </w:r>
      <w:r w:rsidR="003F7124" w:rsidRPr="003001C0">
        <w:rPr>
          <w:rFonts w:cstheme="minorHAnsi"/>
        </w:rPr>
        <w:t xml:space="preserve">i i </w:t>
      </w:r>
      <w:r w:rsidR="00C50A1A" w:rsidRPr="003001C0">
        <w:rPr>
          <w:rFonts w:cstheme="minorHAnsi"/>
        </w:rPr>
        <w:t>drugi</w:t>
      </w:r>
      <w:r w:rsidR="003F7124" w:rsidRPr="003001C0">
        <w:rPr>
          <w:rFonts w:cstheme="minorHAnsi"/>
        </w:rPr>
        <w:t xml:space="preserve"> slični objekti </w:t>
      </w:r>
      <w:r w:rsidR="00C50A1A" w:rsidRPr="003001C0">
        <w:rPr>
          <w:rFonts w:cstheme="minorHAnsi"/>
        </w:rPr>
        <w:t>postavljeni</w:t>
      </w:r>
      <w:r w:rsidR="003F7124" w:rsidRPr="003001C0">
        <w:rPr>
          <w:rFonts w:cstheme="minorHAnsi"/>
        </w:rPr>
        <w:t xml:space="preserve"> na zgradi moraju biti tehnički i estetski oblikovani, odgovaraju</w:t>
      </w:r>
      <w:r w:rsidR="00C50A1A" w:rsidRPr="003001C0">
        <w:rPr>
          <w:rFonts w:cstheme="minorHAnsi"/>
        </w:rPr>
        <w:t>će osvjetljeni u skladu s izgle</w:t>
      </w:r>
      <w:r w:rsidR="003F7124" w:rsidRPr="003001C0">
        <w:rPr>
          <w:rFonts w:cstheme="minorHAnsi"/>
        </w:rPr>
        <w:t xml:space="preserve">dom zgrade i </w:t>
      </w:r>
      <w:r w:rsidR="00C50A1A" w:rsidRPr="003001C0">
        <w:rPr>
          <w:rFonts w:cstheme="minorHAnsi"/>
        </w:rPr>
        <w:t>okoliša</w:t>
      </w:r>
      <w:r w:rsidR="003F7124" w:rsidRPr="003001C0">
        <w:rPr>
          <w:rFonts w:cstheme="minorHAnsi"/>
        </w:rPr>
        <w:t>.</w:t>
      </w:r>
    </w:p>
    <w:p w14:paraId="1E2A0E12" w14:textId="77777777" w:rsidR="003001C0" w:rsidRDefault="003001C0">
      <w:pPr>
        <w:rPr>
          <w:rFonts w:cstheme="minorHAnsi"/>
        </w:rPr>
      </w:pPr>
      <w:r>
        <w:rPr>
          <w:rFonts w:cstheme="minorHAnsi"/>
        </w:rPr>
        <w:br w:type="page"/>
      </w:r>
    </w:p>
    <w:p w14:paraId="6CF81CEC" w14:textId="4554F04C" w:rsidR="003D406C" w:rsidRPr="003001C0" w:rsidRDefault="003D406C" w:rsidP="003001C0">
      <w:pPr>
        <w:spacing w:after="240"/>
        <w:rPr>
          <w:rFonts w:cstheme="minorHAnsi"/>
        </w:rPr>
      </w:pPr>
      <w:r w:rsidRPr="003001C0">
        <w:rPr>
          <w:rFonts w:cstheme="minorHAnsi"/>
        </w:rPr>
        <w:lastRenderedPageBreak/>
        <w:t xml:space="preserve">2. UREĐENJE OGRADA, VRTOVA, VOĆNJAKA I SLIČNIH POVRŠINA </w:t>
      </w:r>
    </w:p>
    <w:p w14:paraId="4610D048" w14:textId="677CBC61" w:rsidR="003D406C" w:rsidRPr="003001C0" w:rsidRDefault="003D406C" w:rsidP="00131344">
      <w:pPr>
        <w:tabs>
          <w:tab w:val="center" w:pos="4890"/>
          <w:tab w:val="left" w:pos="6186"/>
        </w:tabs>
        <w:spacing w:after="240"/>
        <w:jc w:val="center"/>
        <w:rPr>
          <w:rFonts w:cstheme="minorHAnsi"/>
        </w:rPr>
      </w:pPr>
      <w:r w:rsidRPr="003001C0">
        <w:rPr>
          <w:rFonts w:cstheme="minorHAnsi"/>
        </w:rPr>
        <w:t>Članak 7.</w:t>
      </w:r>
    </w:p>
    <w:p w14:paraId="0E132D08" w14:textId="2C8FC9F8" w:rsidR="00FE311E" w:rsidRPr="003001C0" w:rsidRDefault="003001C0" w:rsidP="003001C0">
      <w:pPr>
        <w:spacing w:after="240"/>
        <w:jc w:val="both"/>
        <w:rPr>
          <w:rFonts w:cstheme="minorHAnsi"/>
        </w:rPr>
      </w:pPr>
      <w:r>
        <w:rPr>
          <w:rFonts w:cstheme="minorHAnsi"/>
        </w:rPr>
        <w:t xml:space="preserve">(1) </w:t>
      </w:r>
      <w:r w:rsidR="003D406C" w:rsidRPr="003001C0">
        <w:rPr>
          <w:rFonts w:cstheme="minorHAnsi"/>
        </w:rPr>
        <w:t xml:space="preserve">Ograde i </w:t>
      </w:r>
      <w:proofErr w:type="spellStart"/>
      <w:r w:rsidR="003D406C" w:rsidRPr="003001C0">
        <w:rPr>
          <w:rFonts w:cstheme="minorHAnsi"/>
        </w:rPr>
        <w:t>predvrtove</w:t>
      </w:r>
      <w:proofErr w:type="spellEnd"/>
      <w:r w:rsidR="003D406C" w:rsidRPr="003001C0">
        <w:rPr>
          <w:rFonts w:cstheme="minorHAnsi"/>
        </w:rPr>
        <w:t xml:space="preserve">, voćnjake i druge slične površine, smještene između javnih površina i zgrada, kao i neizgrađena zemljišta, vlasnici moraju stalno održavati u tehnički ispravnom, sigurnom i </w:t>
      </w:r>
      <w:r w:rsidR="00BE4031">
        <w:rPr>
          <w:rFonts w:cstheme="minorHAnsi"/>
        </w:rPr>
        <w:t>urednom</w:t>
      </w:r>
      <w:r w:rsidR="003D406C" w:rsidRPr="003001C0">
        <w:rPr>
          <w:rFonts w:cstheme="minorHAnsi"/>
        </w:rPr>
        <w:t xml:space="preserve"> stanju. </w:t>
      </w:r>
    </w:p>
    <w:p w14:paraId="46F82B42" w14:textId="1C96640B" w:rsidR="001137A1" w:rsidRPr="003001C0" w:rsidRDefault="003001C0" w:rsidP="003001C0">
      <w:pPr>
        <w:spacing w:after="240"/>
        <w:jc w:val="both"/>
        <w:rPr>
          <w:rFonts w:cstheme="minorHAnsi"/>
        </w:rPr>
      </w:pPr>
      <w:r>
        <w:rPr>
          <w:rFonts w:cstheme="minorHAnsi"/>
        </w:rPr>
        <w:t xml:space="preserve">(2) </w:t>
      </w:r>
      <w:r w:rsidR="003D406C" w:rsidRPr="003001C0">
        <w:rPr>
          <w:rFonts w:cstheme="minorHAnsi"/>
        </w:rPr>
        <w:t>Ograde od ukrasnih živica i drveće uz javne prometne površine, moraju se održavati tako da ne sežu preko regulacijske linije javne površine i da ne ugrožavaju sigurnost prometa pješaka i vozila. Javne zelene površine u pravilu se ograđuju metalnim stupićima i ogradama, betonskim elementima ili ukrasnom živicom vodeći računa o normalnom kretanju pješaka i prometovanju vozila.</w:t>
      </w:r>
    </w:p>
    <w:p w14:paraId="56DF1D90" w14:textId="2D7A4337" w:rsidR="00D803EC" w:rsidRPr="003001C0" w:rsidRDefault="001137A1" w:rsidP="003001C0">
      <w:pPr>
        <w:spacing w:after="240"/>
        <w:jc w:val="center"/>
        <w:rPr>
          <w:rFonts w:cstheme="minorHAnsi"/>
        </w:rPr>
      </w:pPr>
      <w:r w:rsidRPr="003001C0">
        <w:rPr>
          <w:rFonts w:cstheme="minorHAnsi"/>
        </w:rPr>
        <w:t>Članak 8.</w:t>
      </w:r>
    </w:p>
    <w:p w14:paraId="487E0DC8" w14:textId="5C0E67C3" w:rsidR="00D803EC" w:rsidRPr="003001C0" w:rsidRDefault="003001C0" w:rsidP="003001C0">
      <w:pPr>
        <w:spacing w:after="240"/>
        <w:jc w:val="both"/>
        <w:rPr>
          <w:rFonts w:cstheme="minorHAnsi"/>
        </w:rPr>
      </w:pPr>
      <w:r>
        <w:rPr>
          <w:rFonts w:cstheme="minorHAnsi"/>
        </w:rPr>
        <w:t xml:space="preserve">(1) </w:t>
      </w:r>
      <w:r w:rsidR="001137A1" w:rsidRPr="003001C0">
        <w:rPr>
          <w:rFonts w:cstheme="minorHAnsi"/>
        </w:rPr>
        <w:t>Radi otklanjanja štetnih utjecaja, posebi</w:t>
      </w:r>
      <w:r w:rsidR="00D803EC" w:rsidRPr="003001C0">
        <w:rPr>
          <w:rFonts w:cstheme="minorHAnsi"/>
        </w:rPr>
        <w:t>ce na zdravlje ljudi, vlasnici</w:t>
      </w:r>
      <w:r w:rsidR="001137A1" w:rsidRPr="003001C0">
        <w:rPr>
          <w:rFonts w:cstheme="minorHAnsi"/>
        </w:rPr>
        <w:t>, posjednici i korisnici dvorišt</w:t>
      </w:r>
      <w:r w:rsidR="00D803EC" w:rsidRPr="003001C0">
        <w:rPr>
          <w:rFonts w:cstheme="minorHAnsi"/>
        </w:rPr>
        <w:t xml:space="preserve">a, </w:t>
      </w:r>
      <w:proofErr w:type="spellStart"/>
      <w:r w:rsidR="00D803EC" w:rsidRPr="003001C0">
        <w:rPr>
          <w:rFonts w:cstheme="minorHAnsi"/>
        </w:rPr>
        <w:t>predvrtova</w:t>
      </w:r>
      <w:proofErr w:type="spellEnd"/>
      <w:r w:rsidR="00D803EC" w:rsidRPr="003001C0">
        <w:rPr>
          <w:rFonts w:cstheme="minorHAnsi"/>
        </w:rPr>
        <w:t xml:space="preserve"> i vrtova, neizgrađenog građevinskog zemljišta te obrađenog i neobrađ</w:t>
      </w:r>
      <w:r w:rsidR="001137A1" w:rsidRPr="003001C0">
        <w:rPr>
          <w:rFonts w:cstheme="minorHAnsi"/>
        </w:rPr>
        <w:t>enog poljoprivrednog zemljišta na području Grada, dužni su sa takvih površina, kontinuirano uklanjati i uništavati</w:t>
      </w:r>
      <w:r w:rsidR="00D803EC" w:rsidRPr="003001C0">
        <w:rPr>
          <w:rFonts w:cstheme="minorHAnsi"/>
        </w:rPr>
        <w:t xml:space="preserve"> ambroziju i druge štetne biljk</w:t>
      </w:r>
      <w:r w:rsidR="001137A1" w:rsidRPr="003001C0">
        <w:rPr>
          <w:rFonts w:cstheme="minorHAnsi"/>
        </w:rPr>
        <w:t xml:space="preserve">e. </w:t>
      </w:r>
    </w:p>
    <w:p w14:paraId="26E37DC9" w14:textId="6F97FCB5" w:rsidR="001137A1" w:rsidRPr="003001C0" w:rsidRDefault="00131344" w:rsidP="003001C0">
      <w:pPr>
        <w:spacing w:after="240"/>
        <w:jc w:val="both"/>
        <w:rPr>
          <w:rFonts w:cstheme="minorHAnsi"/>
        </w:rPr>
      </w:pPr>
      <w:r>
        <w:rPr>
          <w:rFonts w:cstheme="minorHAnsi"/>
        </w:rPr>
        <w:t xml:space="preserve">(2) </w:t>
      </w:r>
      <w:r w:rsidR="001137A1" w:rsidRPr="003001C0">
        <w:rPr>
          <w:rFonts w:cstheme="minorHAnsi"/>
        </w:rPr>
        <w:t>Obv</w:t>
      </w:r>
      <w:r w:rsidR="00D803EC" w:rsidRPr="003001C0">
        <w:rPr>
          <w:rFonts w:cstheme="minorHAnsi"/>
        </w:rPr>
        <w:t>ezu uklanjanja ambrozije i drugi</w:t>
      </w:r>
      <w:r w:rsidR="001137A1" w:rsidRPr="003001C0">
        <w:rPr>
          <w:rFonts w:cstheme="minorHAnsi"/>
        </w:rPr>
        <w:t>h štetnih biljaka, vlasnicima</w:t>
      </w:r>
      <w:r w:rsidR="00D803EC" w:rsidRPr="003001C0">
        <w:rPr>
          <w:rFonts w:cstheme="minorHAnsi"/>
        </w:rPr>
        <w:t>, posjednicima i korisnicima rješenjem će naložiti službe</w:t>
      </w:r>
      <w:r w:rsidR="001137A1" w:rsidRPr="003001C0">
        <w:rPr>
          <w:rFonts w:cstheme="minorHAnsi"/>
        </w:rPr>
        <w:t>na osoba - komun</w:t>
      </w:r>
      <w:r w:rsidR="00D803EC" w:rsidRPr="003001C0">
        <w:rPr>
          <w:rFonts w:cstheme="minorHAnsi"/>
        </w:rPr>
        <w:t>alni redar, a u slučaju neprevođ</w:t>
      </w:r>
      <w:r w:rsidR="001137A1" w:rsidRPr="003001C0">
        <w:rPr>
          <w:rFonts w:cstheme="minorHAnsi"/>
        </w:rPr>
        <w:t>enja nal</w:t>
      </w:r>
      <w:r w:rsidR="00D803EC" w:rsidRPr="003001C0">
        <w:rPr>
          <w:rFonts w:cstheme="minorHAnsi"/>
        </w:rPr>
        <w:t>oženih</w:t>
      </w:r>
      <w:r w:rsidR="001137A1" w:rsidRPr="003001C0">
        <w:rPr>
          <w:rFonts w:cstheme="minorHAnsi"/>
        </w:rPr>
        <w:t xml:space="preserve"> mjera u ostavljenom roku, ob</w:t>
      </w:r>
      <w:r w:rsidR="00D803EC" w:rsidRPr="003001C0">
        <w:rPr>
          <w:rFonts w:cstheme="minorHAnsi"/>
        </w:rPr>
        <w:t>vezu ć</w:t>
      </w:r>
      <w:r w:rsidR="001137A1" w:rsidRPr="003001C0">
        <w:rPr>
          <w:rFonts w:cstheme="minorHAnsi"/>
        </w:rPr>
        <w:t>e po nalogu ovlaštene o</w:t>
      </w:r>
      <w:r w:rsidR="00D803EC" w:rsidRPr="003001C0">
        <w:rPr>
          <w:rFonts w:cstheme="minorHAnsi"/>
        </w:rPr>
        <w:t xml:space="preserve">sobe izvršiti treća osoba o trošku </w:t>
      </w:r>
      <w:r w:rsidR="00F06230">
        <w:rPr>
          <w:rFonts w:cstheme="minorHAnsi"/>
        </w:rPr>
        <w:t>obveznika</w:t>
      </w:r>
      <w:r w:rsidR="00D803EC" w:rsidRPr="003001C0">
        <w:rPr>
          <w:rFonts w:cstheme="minorHAnsi"/>
        </w:rPr>
        <w:t xml:space="preserve"> s tim da ć</w:t>
      </w:r>
      <w:r w:rsidR="001137A1" w:rsidRPr="003001C0">
        <w:rPr>
          <w:rFonts w:cstheme="minorHAnsi"/>
        </w:rPr>
        <w:t xml:space="preserve">e potrebna sredstva predujmiti Grad. </w:t>
      </w:r>
    </w:p>
    <w:p w14:paraId="005D507B" w14:textId="77777777" w:rsidR="00D803EC" w:rsidRPr="003001C0" w:rsidRDefault="00D803EC" w:rsidP="003001C0">
      <w:pPr>
        <w:spacing w:after="240"/>
        <w:rPr>
          <w:rFonts w:cstheme="minorHAnsi"/>
        </w:rPr>
      </w:pPr>
    </w:p>
    <w:p w14:paraId="6FB9D7F9" w14:textId="1288CA8B" w:rsidR="00D803EC" w:rsidRPr="003001C0" w:rsidRDefault="00D803EC" w:rsidP="003001C0">
      <w:pPr>
        <w:spacing w:after="240"/>
        <w:rPr>
          <w:rFonts w:cstheme="minorHAnsi"/>
        </w:rPr>
      </w:pPr>
      <w:r w:rsidRPr="003001C0">
        <w:rPr>
          <w:rFonts w:cstheme="minorHAnsi"/>
        </w:rPr>
        <w:t>3. REKLAME, NATPIS</w:t>
      </w:r>
      <w:r w:rsidR="00DB0FCC">
        <w:rPr>
          <w:rFonts w:cstheme="minorHAnsi"/>
        </w:rPr>
        <w:t>I</w:t>
      </w:r>
      <w:r w:rsidRPr="003001C0">
        <w:rPr>
          <w:rFonts w:cstheme="minorHAnsi"/>
        </w:rPr>
        <w:t>, IZLOZI</w:t>
      </w:r>
      <w:r w:rsidR="001137A1" w:rsidRPr="003001C0">
        <w:rPr>
          <w:rFonts w:cstheme="minorHAnsi"/>
        </w:rPr>
        <w:t xml:space="preserve">, </w:t>
      </w:r>
      <w:r w:rsidRPr="003001C0">
        <w:rPr>
          <w:rFonts w:cstheme="minorHAnsi"/>
        </w:rPr>
        <w:t>REKLAMNI ORMARIĆI I PLAKATI</w:t>
      </w:r>
    </w:p>
    <w:p w14:paraId="48D4B8FF" w14:textId="773F041F" w:rsidR="00FE311E" w:rsidRPr="003001C0" w:rsidRDefault="00D803EC" w:rsidP="00131344">
      <w:pPr>
        <w:spacing w:after="240"/>
        <w:jc w:val="center"/>
        <w:rPr>
          <w:rFonts w:cstheme="minorHAnsi"/>
        </w:rPr>
      </w:pPr>
      <w:r w:rsidRPr="003001C0">
        <w:rPr>
          <w:rFonts w:cstheme="minorHAnsi"/>
        </w:rPr>
        <w:t>Č</w:t>
      </w:r>
      <w:r w:rsidR="001137A1" w:rsidRPr="003001C0">
        <w:rPr>
          <w:rFonts w:cstheme="minorHAnsi"/>
        </w:rPr>
        <w:t>lanak 9.</w:t>
      </w:r>
    </w:p>
    <w:p w14:paraId="23C9E3C2" w14:textId="3A9F68DA" w:rsidR="00FE311E" w:rsidRPr="003001C0" w:rsidRDefault="00131344" w:rsidP="00131344">
      <w:pPr>
        <w:spacing w:after="240"/>
        <w:jc w:val="both"/>
        <w:rPr>
          <w:rFonts w:cstheme="minorHAnsi"/>
        </w:rPr>
      </w:pPr>
      <w:r>
        <w:rPr>
          <w:rFonts w:cstheme="minorHAnsi"/>
        </w:rPr>
        <w:t xml:space="preserve">(1) </w:t>
      </w:r>
      <w:r w:rsidR="001137A1" w:rsidRPr="003001C0">
        <w:rPr>
          <w:rFonts w:cstheme="minorHAnsi"/>
        </w:rPr>
        <w:t xml:space="preserve">Reklame, reklamne </w:t>
      </w:r>
      <w:r w:rsidR="00FE311E" w:rsidRPr="003001C0">
        <w:rPr>
          <w:rFonts w:cstheme="minorHAnsi"/>
        </w:rPr>
        <w:t>konstrukcije</w:t>
      </w:r>
      <w:r w:rsidR="001137A1" w:rsidRPr="003001C0">
        <w:rPr>
          <w:rFonts w:cstheme="minorHAnsi"/>
        </w:rPr>
        <w:t xml:space="preserve">, </w:t>
      </w:r>
      <w:r w:rsidR="00FE311E" w:rsidRPr="003001C0">
        <w:rPr>
          <w:rFonts w:cstheme="minorHAnsi"/>
        </w:rPr>
        <w:t>reklamne</w:t>
      </w:r>
      <w:r w:rsidR="001137A1" w:rsidRPr="003001C0">
        <w:rPr>
          <w:rFonts w:cstheme="minorHAnsi"/>
        </w:rPr>
        <w:t xml:space="preserve"> ploče, reklamni</w:t>
      </w:r>
      <w:r w:rsidR="00FE311E" w:rsidRPr="003001C0">
        <w:rPr>
          <w:rFonts w:cstheme="minorHAnsi"/>
        </w:rPr>
        <w:t xml:space="preserve"> ormarići</w:t>
      </w:r>
      <w:r w:rsidR="001137A1" w:rsidRPr="003001C0">
        <w:rPr>
          <w:rFonts w:cstheme="minorHAnsi"/>
        </w:rPr>
        <w:t>, jarboli zastava i slični natpisi mogu se postavljati samo uz suglasnost tijela gradske u</w:t>
      </w:r>
      <w:r w:rsidR="00FE311E" w:rsidRPr="003001C0">
        <w:rPr>
          <w:rFonts w:cstheme="minorHAnsi"/>
        </w:rPr>
        <w:t>prave nadležnog za prosto</w:t>
      </w:r>
      <w:r w:rsidR="000A458A">
        <w:rPr>
          <w:rFonts w:cstheme="minorHAnsi"/>
        </w:rPr>
        <w:t>rn</w:t>
      </w:r>
      <w:r w:rsidR="00FE311E" w:rsidRPr="003001C0">
        <w:rPr>
          <w:rFonts w:cstheme="minorHAnsi"/>
        </w:rPr>
        <w:t>o uređ</w:t>
      </w:r>
      <w:r w:rsidR="001137A1" w:rsidRPr="003001C0">
        <w:rPr>
          <w:rFonts w:cstheme="minorHAnsi"/>
        </w:rPr>
        <w:t xml:space="preserve">enje. </w:t>
      </w:r>
    </w:p>
    <w:p w14:paraId="13334A25" w14:textId="077D6F87" w:rsidR="00FE311E" w:rsidRPr="003001C0" w:rsidRDefault="00131344" w:rsidP="00131344">
      <w:pPr>
        <w:spacing w:after="240"/>
        <w:jc w:val="both"/>
        <w:rPr>
          <w:rFonts w:cstheme="minorHAnsi"/>
        </w:rPr>
      </w:pPr>
      <w:r>
        <w:rPr>
          <w:rFonts w:cstheme="minorHAnsi"/>
        </w:rPr>
        <w:t xml:space="preserve">(2) </w:t>
      </w:r>
      <w:r w:rsidR="001137A1" w:rsidRPr="003001C0">
        <w:rPr>
          <w:rFonts w:cstheme="minorHAnsi"/>
        </w:rPr>
        <w:t>Transparenti, pokretni panoi i druge pokretne objave mogu se postavljati temeljem odobr</w:t>
      </w:r>
      <w:r w:rsidR="00FE311E" w:rsidRPr="003001C0">
        <w:rPr>
          <w:rFonts w:cstheme="minorHAnsi"/>
        </w:rPr>
        <w:t>e</w:t>
      </w:r>
      <w:r w:rsidR="001137A1" w:rsidRPr="003001C0">
        <w:rPr>
          <w:rFonts w:cstheme="minorHAnsi"/>
        </w:rPr>
        <w:t>nja tijela gradsk</w:t>
      </w:r>
      <w:r w:rsidR="00FE311E" w:rsidRPr="003001C0">
        <w:rPr>
          <w:rFonts w:cstheme="minorHAnsi"/>
        </w:rPr>
        <w:t>e</w:t>
      </w:r>
      <w:r w:rsidR="001137A1" w:rsidRPr="003001C0">
        <w:rPr>
          <w:rFonts w:cstheme="minorHAnsi"/>
        </w:rPr>
        <w:t xml:space="preserve"> uprave nad</w:t>
      </w:r>
      <w:r w:rsidR="00FE311E" w:rsidRPr="003001C0">
        <w:rPr>
          <w:rFonts w:cstheme="minorHAnsi"/>
        </w:rPr>
        <w:t>ležnog za prostorn</w:t>
      </w:r>
      <w:r w:rsidR="001137A1" w:rsidRPr="003001C0">
        <w:rPr>
          <w:rFonts w:cstheme="minorHAnsi"/>
        </w:rPr>
        <w:t>o ure</w:t>
      </w:r>
      <w:r w:rsidR="000A458A">
        <w:rPr>
          <w:rFonts w:cstheme="minorHAnsi"/>
        </w:rPr>
        <w:t>đ</w:t>
      </w:r>
      <w:r w:rsidR="001137A1" w:rsidRPr="003001C0">
        <w:rPr>
          <w:rFonts w:cstheme="minorHAnsi"/>
        </w:rPr>
        <w:t xml:space="preserve">enje. </w:t>
      </w:r>
    </w:p>
    <w:p w14:paraId="4B845935" w14:textId="27F13072" w:rsidR="0073047F" w:rsidRPr="003001C0" w:rsidRDefault="00131344" w:rsidP="00131344">
      <w:pPr>
        <w:spacing w:after="240"/>
        <w:jc w:val="both"/>
        <w:rPr>
          <w:rFonts w:cstheme="minorHAnsi"/>
        </w:rPr>
      </w:pPr>
      <w:r>
        <w:rPr>
          <w:rFonts w:cstheme="minorHAnsi"/>
        </w:rPr>
        <w:t xml:space="preserve">(3) </w:t>
      </w:r>
      <w:r w:rsidR="00FE311E" w:rsidRPr="003001C0">
        <w:rPr>
          <w:rFonts w:cstheme="minorHAnsi"/>
        </w:rPr>
        <w:t>Iznimno od stavka 1. ovog člank</w:t>
      </w:r>
      <w:r w:rsidR="001137A1" w:rsidRPr="003001C0">
        <w:rPr>
          <w:rFonts w:cstheme="minorHAnsi"/>
        </w:rPr>
        <w:t>a, tijelo gr</w:t>
      </w:r>
      <w:r w:rsidR="0073047F" w:rsidRPr="003001C0">
        <w:rPr>
          <w:rFonts w:cstheme="minorHAnsi"/>
        </w:rPr>
        <w:t>adske uprave nadležno za prostorno ure</w:t>
      </w:r>
      <w:r w:rsidR="000A458A">
        <w:rPr>
          <w:rFonts w:cstheme="minorHAnsi"/>
        </w:rPr>
        <w:t>đ</w:t>
      </w:r>
      <w:r w:rsidR="0073047F" w:rsidRPr="003001C0">
        <w:rPr>
          <w:rFonts w:cstheme="minorHAnsi"/>
        </w:rPr>
        <w:t>enje može za određ</w:t>
      </w:r>
      <w:r w:rsidR="001137A1" w:rsidRPr="003001C0">
        <w:rPr>
          <w:rFonts w:cstheme="minorHAnsi"/>
        </w:rPr>
        <w:t xml:space="preserve">ene manifestacije i druge prigode dati odobrenje za privremeno postavljanje navedenih predmeta i objekata, ali se isti trebaju </w:t>
      </w:r>
      <w:r w:rsidR="0073047F" w:rsidRPr="003001C0">
        <w:rPr>
          <w:rFonts w:cstheme="minorHAnsi"/>
        </w:rPr>
        <w:t>ukl</w:t>
      </w:r>
      <w:r w:rsidR="001137A1" w:rsidRPr="003001C0">
        <w:rPr>
          <w:rFonts w:cstheme="minorHAnsi"/>
        </w:rPr>
        <w:t>oniti odmah nakon isteka</w:t>
      </w:r>
      <w:r w:rsidR="0073047F" w:rsidRPr="003001C0">
        <w:rPr>
          <w:rFonts w:cstheme="minorHAnsi"/>
        </w:rPr>
        <w:t xml:space="preserve"> razloga zbog kojeg su postavlje</w:t>
      </w:r>
      <w:r w:rsidR="001137A1" w:rsidRPr="003001C0">
        <w:rPr>
          <w:rFonts w:cstheme="minorHAnsi"/>
        </w:rPr>
        <w:t xml:space="preserve">ni. </w:t>
      </w:r>
    </w:p>
    <w:p w14:paraId="71C34ED7" w14:textId="66011C91" w:rsidR="0073047F" w:rsidRPr="003001C0" w:rsidRDefault="0073047F" w:rsidP="00131344">
      <w:pPr>
        <w:spacing w:after="240"/>
        <w:jc w:val="center"/>
        <w:rPr>
          <w:rFonts w:cstheme="minorHAnsi"/>
        </w:rPr>
      </w:pPr>
      <w:r w:rsidRPr="003001C0">
        <w:rPr>
          <w:rFonts w:cstheme="minorHAnsi"/>
        </w:rPr>
        <w:t>Č</w:t>
      </w:r>
      <w:r w:rsidR="001137A1" w:rsidRPr="003001C0">
        <w:rPr>
          <w:rFonts w:cstheme="minorHAnsi"/>
        </w:rPr>
        <w:t>lanak 10.</w:t>
      </w:r>
    </w:p>
    <w:p w14:paraId="6CB4926D" w14:textId="0F66734A" w:rsidR="00266CAF" w:rsidRPr="003001C0" w:rsidRDefault="00131344" w:rsidP="00131344">
      <w:pPr>
        <w:spacing w:after="240"/>
        <w:jc w:val="both"/>
        <w:rPr>
          <w:rFonts w:cstheme="minorHAnsi"/>
        </w:rPr>
      </w:pPr>
      <w:r>
        <w:rPr>
          <w:rFonts w:cstheme="minorHAnsi"/>
        </w:rPr>
        <w:t xml:space="preserve">(1) </w:t>
      </w:r>
      <w:r w:rsidR="001137A1" w:rsidRPr="003001C0">
        <w:rPr>
          <w:rFonts w:cstheme="minorHAnsi"/>
        </w:rPr>
        <w:t>Plakati, oglasi i slične objave, mogu se postavljati samo na opremu i ure</w:t>
      </w:r>
      <w:r w:rsidR="00266CAF" w:rsidRPr="003001C0">
        <w:rPr>
          <w:rFonts w:cstheme="minorHAnsi"/>
        </w:rPr>
        <w:t>đ</w:t>
      </w:r>
      <w:r w:rsidR="001137A1" w:rsidRPr="003001C0">
        <w:rPr>
          <w:rFonts w:cstheme="minorHAnsi"/>
        </w:rPr>
        <w:t>aje za oglašavanje, a u iznimnim slučajevima i na druge objekte i ure</w:t>
      </w:r>
      <w:r w:rsidR="00266CAF" w:rsidRPr="003001C0">
        <w:rPr>
          <w:rFonts w:cstheme="minorHAnsi"/>
        </w:rPr>
        <w:t>đ</w:t>
      </w:r>
      <w:r w:rsidR="001137A1" w:rsidRPr="003001C0">
        <w:rPr>
          <w:rFonts w:cstheme="minorHAnsi"/>
        </w:rPr>
        <w:t xml:space="preserve">aje za tu namjenu. </w:t>
      </w:r>
    </w:p>
    <w:p w14:paraId="66625768" w14:textId="334E4088" w:rsidR="001137A1" w:rsidRPr="003001C0" w:rsidRDefault="00131344" w:rsidP="00131344">
      <w:pPr>
        <w:spacing w:after="240"/>
        <w:jc w:val="both"/>
        <w:rPr>
          <w:rFonts w:cstheme="minorHAnsi"/>
        </w:rPr>
      </w:pPr>
      <w:r>
        <w:rPr>
          <w:rFonts w:cstheme="minorHAnsi"/>
        </w:rPr>
        <w:t xml:space="preserve">(2) </w:t>
      </w:r>
      <w:r w:rsidR="001137A1" w:rsidRPr="003001C0">
        <w:rPr>
          <w:rFonts w:cstheme="minorHAnsi"/>
        </w:rPr>
        <w:t xml:space="preserve">Upravno tijelo </w:t>
      </w:r>
      <w:r w:rsidR="00EA3DD0">
        <w:rPr>
          <w:rFonts w:cstheme="minorHAnsi"/>
        </w:rPr>
        <w:t>G</w:t>
      </w:r>
      <w:r w:rsidR="001137A1" w:rsidRPr="003001C0">
        <w:rPr>
          <w:rFonts w:cstheme="minorHAnsi"/>
        </w:rPr>
        <w:t>rada nadležno za prosto</w:t>
      </w:r>
      <w:r w:rsidR="00266CAF" w:rsidRPr="003001C0">
        <w:rPr>
          <w:rFonts w:cstheme="minorHAnsi"/>
        </w:rPr>
        <w:t>rn</w:t>
      </w:r>
      <w:r w:rsidR="001137A1" w:rsidRPr="003001C0">
        <w:rPr>
          <w:rFonts w:cstheme="minorHAnsi"/>
        </w:rPr>
        <w:t>o ure</w:t>
      </w:r>
      <w:r w:rsidR="00266CAF" w:rsidRPr="003001C0">
        <w:rPr>
          <w:rFonts w:cstheme="minorHAnsi"/>
        </w:rPr>
        <w:t>đ</w:t>
      </w:r>
      <w:r w:rsidR="001137A1" w:rsidRPr="003001C0">
        <w:rPr>
          <w:rFonts w:cstheme="minorHAnsi"/>
        </w:rPr>
        <w:t>enje, podnositelju zah</w:t>
      </w:r>
      <w:r w:rsidR="00266CAF" w:rsidRPr="003001C0">
        <w:rPr>
          <w:rFonts w:cstheme="minorHAnsi"/>
        </w:rPr>
        <w:t>tj</w:t>
      </w:r>
      <w:r w:rsidR="001137A1" w:rsidRPr="003001C0">
        <w:rPr>
          <w:rFonts w:cstheme="minorHAnsi"/>
        </w:rPr>
        <w:t xml:space="preserve">eva </w:t>
      </w:r>
      <w:r w:rsidR="00266CAF" w:rsidRPr="003001C0">
        <w:rPr>
          <w:rFonts w:cstheme="minorHAnsi"/>
        </w:rPr>
        <w:t>ć</w:t>
      </w:r>
      <w:r w:rsidR="001137A1" w:rsidRPr="003001C0">
        <w:rPr>
          <w:rFonts w:cstheme="minorHAnsi"/>
        </w:rPr>
        <w:t>e rj</w:t>
      </w:r>
      <w:r w:rsidR="00B32160" w:rsidRPr="003001C0">
        <w:rPr>
          <w:rFonts w:cstheme="minorHAnsi"/>
        </w:rPr>
        <w:t>e</w:t>
      </w:r>
      <w:r w:rsidR="001137A1" w:rsidRPr="003001C0">
        <w:rPr>
          <w:rFonts w:cstheme="minorHAnsi"/>
        </w:rPr>
        <w:t>šenjem utvrditi lokaciju, vrijeme postavljanja, rok uklanjanja i naknadu za postavljanje plakata, oglasa i s</w:t>
      </w:r>
      <w:r w:rsidR="00266CAF" w:rsidRPr="003001C0">
        <w:rPr>
          <w:rFonts w:cstheme="minorHAnsi"/>
        </w:rPr>
        <w:t>li</w:t>
      </w:r>
      <w:r w:rsidR="001137A1" w:rsidRPr="003001C0">
        <w:rPr>
          <w:rFonts w:cstheme="minorHAnsi"/>
        </w:rPr>
        <w:t>čnih objava.</w:t>
      </w:r>
    </w:p>
    <w:p w14:paraId="15F3A9F3" w14:textId="5DC61F11" w:rsidR="000F310E" w:rsidRPr="003001C0" w:rsidRDefault="00131344" w:rsidP="00131344">
      <w:pPr>
        <w:spacing w:after="240"/>
        <w:jc w:val="both"/>
        <w:rPr>
          <w:rFonts w:cstheme="minorHAnsi"/>
        </w:rPr>
      </w:pPr>
      <w:r>
        <w:rPr>
          <w:rFonts w:cstheme="minorHAnsi"/>
        </w:rPr>
        <w:t xml:space="preserve">(3) </w:t>
      </w:r>
      <w:r w:rsidR="000F310E" w:rsidRPr="003001C0">
        <w:rPr>
          <w:rFonts w:cstheme="minorHAnsi"/>
        </w:rPr>
        <w:t xml:space="preserve">Uredno postavljene plakate, oglase i sl. objave zabranjeno je prljati, oštećivati ili uništavati. Po isteku roka, podnositelj zahtjeva je dužan, o svom trošku, sukladno utvrđenom roku, ukloniti sve </w:t>
      </w:r>
      <w:r w:rsidR="000F310E" w:rsidRPr="003001C0">
        <w:rPr>
          <w:rFonts w:cstheme="minorHAnsi"/>
        </w:rPr>
        <w:lastRenderedPageBreak/>
        <w:t xml:space="preserve">materijale za oglašavanje, a opremu i uređaje dovesti u prvobitno stanje, a u slučaju da to ne učini, isti će se ukloniti na teret podnositelja zahtjeva. </w:t>
      </w:r>
    </w:p>
    <w:p w14:paraId="003E16F1" w14:textId="4C0AF9A1" w:rsidR="000F310E" w:rsidRPr="003001C0" w:rsidRDefault="000F310E" w:rsidP="00131344">
      <w:pPr>
        <w:spacing w:after="240"/>
        <w:jc w:val="center"/>
        <w:rPr>
          <w:rFonts w:cstheme="minorHAnsi"/>
        </w:rPr>
      </w:pPr>
      <w:r w:rsidRPr="003001C0">
        <w:rPr>
          <w:rFonts w:cstheme="minorHAnsi"/>
        </w:rPr>
        <w:t>Članak 11.</w:t>
      </w:r>
    </w:p>
    <w:p w14:paraId="6902C3A3" w14:textId="4A002232" w:rsidR="000F310E" w:rsidRPr="003001C0" w:rsidRDefault="00131344" w:rsidP="00131344">
      <w:pPr>
        <w:spacing w:after="240"/>
        <w:jc w:val="both"/>
        <w:rPr>
          <w:rFonts w:cstheme="minorHAnsi"/>
        </w:rPr>
      </w:pPr>
      <w:r>
        <w:rPr>
          <w:rFonts w:cstheme="minorHAnsi"/>
        </w:rPr>
        <w:t xml:space="preserve">(1) </w:t>
      </w:r>
      <w:r w:rsidR="000F310E" w:rsidRPr="003001C0">
        <w:rPr>
          <w:rFonts w:cstheme="minorHAnsi"/>
        </w:rPr>
        <w:t xml:space="preserve">Natpisi, reklame, reklamne ploče, reklamne konstrukcije, zastave RH i druga državna obilježja, jarboli za zastave, transparenti i drugi prigodni natpisi, izlozi, zaštitne naprave na izlozima (stakla, prozori, rolete, tende i slično), oglasne ploče, oglasni stupovi, oglasni ormarići, moraju se održavati u ispravnom stanju, a dotrajali se moraju obnoviti, odnosno zamijeniti. </w:t>
      </w:r>
    </w:p>
    <w:p w14:paraId="2A1824E0" w14:textId="5E84F113" w:rsidR="000F310E" w:rsidRPr="003001C0" w:rsidRDefault="00131344" w:rsidP="00131344">
      <w:pPr>
        <w:spacing w:after="240"/>
        <w:jc w:val="both"/>
        <w:rPr>
          <w:rFonts w:cstheme="minorHAnsi"/>
        </w:rPr>
      </w:pPr>
      <w:r>
        <w:rPr>
          <w:rFonts w:cstheme="minorHAnsi"/>
        </w:rPr>
        <w:t xml:space="preserve">(2) </w:t>
      </w:r>
      <w:r w:rsidR="000F310E" w:rsidRPr="003001C0">
        <w:rPr>
          <w:rFonts w:cstheme="minorHAnsi"/>
        </w:rPr>
        <w:t xml:space="preserve">Zabranjeno je </w:t>
      </w:r>
      <w:r w:rsidR="00DB0FCC" w:rsidRPr="003001C0">
        <w:rPr>
          <w:rFonts w:cstheme="minorHAnsi"/>
        </w:rPr>
        <w:t>lijepljenje</w:t>
      </w:r>
      <w:r w:rsidR="000F310E" w:rsidRPr="003001C0">
        <w:rPr>
          <w:rFonts w:cstheme="minorHAnsi"/>
        </w:rPr>
        <w:t xml:space="preserve"> i postavljanje plakata na fasadama, ogradama, rasvjetnim i ostalim stupovima, plinskim podstanicama, energetskim ormarićima i drugim mjestima. </w:t>
      </w:r>
    </w:p>
    <w:p w14:paraId="4E9AAF55" w14:textId="7165F8DF" w:rsidR="000F310E" w:rsidRPr="003001C0" w:rsidRDefault="00131344" w:rsidP="00131344">
      <w:pPr>
        <w:spacing w:after="240"/>
        <w:jc w:val="both"/>
        <w:rPr>
          <w:rFonts w:cstheme="minorHAnsi"/>
        </w:rPr>
      </w:pPr>
      <w:r>
        <w:rPr>
          <w:rFonts w:cstheme="minorHAnsi"/>
        </w:rPr>
        <w:t xml:space="preserve">(3) </w:t>
      </w:r>
      <w:r w:rsidR="000F310E" w:rsidRPr="003001C0">
        <w:rPr>
          <w:rFonts w:cstheme="minorHAnsi"/>
        </w:rPr>
        <w:t xml:space="preserve">Troškove uklanjanja plakata i čišćenje površina na kojima nisu smjeli biti istaknuti, snosi </w:t>
      </w:r>
      <w:r w:rsidR="00DB0FCC" w:rsidRPr="003001C0">
        <w:rPr>
          <w:rFonts w:cstheme="minorHAnsi"/>
        </w:rPr>
        <w:t>priređivač</w:t>
      </w:r>
      <w:r w:rsidR="000F310E" w:rsidRPr="003001C0">
        <w:rPr>
          <w:rFonts w:cstheme="minorHAnsi"/>
        </w:rPr>
        <w:t xml:space="preserve"> priredbi ili pravna odnosno fizička osoba čija se priredba ili proizvod oglašava.</w:t>
      </w:r>
    </w:p>
    <w:p w14:paraId="3C415F4D" w14:textId="61163024" w:rsidR="00B347F5" w:rsidRPr="003001C0" w:rsidRDefault="00B347F5" w:rsidP="00131344">
      <w:pPr>
        <w:spacing w:after="240"/>
        <w:jc w:val="center"/>
        <w:rPr>
          <w:rFonts w:cstheme="minorHAnsi"/>
        </w:rPr>
      </w:pPr>
      <w:r w:rsidRPr="003001C0">
        <w:rPr>
          <w:rFonts w:cstheme="minorHAnsi"/>
        </w:rPr>
        <w:t>Članak 12.</w:t>
      </w:r>
    </w:p>
    <w:p w14:paraId="32F1D3B5" w14:textId="7A86A3EE" w:rsidR="00B347F5" w:rsidRPr="003001C0" w:rsidRDefault="00131344" w:rsidP="00131344">
      <w:pPr>
        <w:spacing w:after="240"/>
        <w:jc w:val="both"/>
        <w:rPr>
          <w:rFonts w:cstheme="minorHAnsi"/>
        </w:rPr>
      </w:pPr>
      <w:r>
        <w:rPr>
          <w:rFonts w:cstheme="minorHAnsi"/>
        </w:rPr>
        <w:t xml:space="preserve">(1) </w:t>
      </w:r>
      <w:r w:rsidR="00B347F5" w:rsidRPr="003001C0">
        <w:rPr>
          <w:rFonts w:cstheme="minorHAnsi"/>
        </w:rPr>
        <w:t xml:space="preserve">Svjetleći natpisi i reklame moraju biti </w:t>
      </w:r>
      <w:r w:rsidR="00BE4031">
        <w:rPr>
          <w:rFonts w:cstheme="minorHAnsi"/>
        </w:rPr>
        <w:t>uključeni</w:t>
      </w:r>
      <w:r w:rsidR="00B347F5" w:rsidRPr="003001C0">
        <w:rPr>
          <w:rFonts w:cstheme="minorHAnsi"/>
        </w:rPr>
        <w:t xml:space="preserve">, a izlozi osvjetljeni cijele noći, osim u slučajevima štednje električne energije i drugim izvanrednim okolnostima. </w:t>
      </w:r>
    </w:p>
    <w:p w14:paraId="02538C37" w14:textId="25A0440D" w:rsidR="00B347F5" w:rsidRPr="003001C0" w:rsidRDefault="00131344" w:rsidP="00131344">
      <w:pPr>
        <w:spacing w:after="240"/>
        <w:jc w:val="both"/>
        <w:rPr>
          <w:rFonts w:cstheme="minorHAnsi"/>
        </w:rPr>
      </w:pPr>
      <w:r>
        <w:rPr>
          <w:rFonts w:cstheme="minorHAnsi"/>
        </w:rPr>
        <w:t xml:space="preserve">(2) </w:t>
      </w:r>
      <w:r w:rsidR="00B347F5" w:rsidRPr="003001C0">
        <w:rPr>
          <w:rFonts w:cstheme="minorHAnsi"/>
        </w:rPr>
        <w:t xml:space="preserve">Svaki kvar na svjetlećem natpisu ili reklami vlasnici ili korisnici moraju otkloniti najkasnije u roku od 8 dana. </w:t>
      </w:r>
    </w:p>
    <w:p w14:paraId="05A559F7" w14:textId="22466077" w:rsidR="00B347F5" w:rsidRPr="003001C0" w:rsidRDefault="00131344" w:rsidP="00131344">
      <w:pPr>
        <w:spacing w:after="240"/>
        <w:jc w:val="both"/>
        <w:rPr>
          <w:rFonts w:cstheme="minorHAnsi"/>
        </w:rPr>
      </w:pPr>
      <w:r>
        <w:rPr>
          <w:rFonts w:cstheme="minorHAnsi"/>
        </w:rPr>
        <w:t xml:space="preserve">(3) </w:t>
      </w:r>
      <w:r w:rsidR="00B347F5" w:rsidRPr="003001C0">
        <w:rPr>
          <w:rFonts w:cstheme="minorHAnsi"/>
        </w:rPr>
        <w:t>Neispravne s</w:t>
      </w:r>
      <w:r w:rsidR="00EA3DD0">
        <w:rPr>
          <w:rFonts w:cstheme="minorHAnsi"/>
        </w:rPr>
        <w:t>v</w:t>
      </w:r>
      <w:r w:rsidR="00B347F5" w:rsidRPr="003001C0">
        <w:rPr>
          <w:rFonts w:cstheme="minorHAnsi"/>
        </w:rPr>
        <w:t>jetleće natpise, odnosno reklame</w:t>
      </w:r>
      <w:r w:rsidR="00BE4031">
        <w:rPr>
          <w:rFonts w:cstheme="minorHAnsi"/>
        </w:rPr>
        <w:t>,</w:t>
      </w:r>
      <w:r w:rsidR="00B347F5" w:rsidRPr="003001C0">
        <w:rPr>
          <w:rFonts w:cstheme="minorHAnsi"/>
        </w:rPr>
        <w:t xml:space="preserve"> kao i one koje se ne mogu popraviti</w:t>
      </w:r>
      <w:r w:rsidR="00BE4031">
        <w:rPr>
          <w:rFonts w:cstheme="minorHAnsi"/>
        </w:rPr>
        <w:t>,</w:t>
      </w:r>
      <w:r w:rsidR="00B347F5" w:rsidRPr="003001C0">
        <w:rPr>
          <w:rFonts w:cstheme="minorHAnsi"/>
        </w:rPr>
        <w:t xml:space="preserve"> </w:t>
      </w:r>
      <w:r w:rsidR="00BE4031">
        <w:rPr>
          <w:rFonts w:cstheme="minorHAnsi"/>
        </w:rPr>
        <w:t>vlasnik ili korisnik dužan je ukloniti</w:t>
      </w:r>
      <w:r w:rsidR="00B347F5" w:rsidRPr="003001C0">
        <w:rPr>
          <w:rFonts w:cstheme="minorHAnsi"/>
        </w:rPr>
        <w:t xml:space="preserve">. </w:t>
      </w:r>
    </w:p>
    <w:p w14:paraId="43C536B9" w14:textId="3D557E21" w:rsidR="00B347F5" w:rsidRPr="003001C0" w:rsidRDefault="00B347F5" w:rsidP="00131344">
      <w:pPr>
        <w:spacing w:after="240"/>
        <w:jc w:val="center"/>
        <w:rPr>
          <w:rFonts w:cstheme="minorHAnsi"/>
        </w:rPr>
      </w:pPr>
      <w:r w:rsidRPr="003001C0">
        <w:rPr>
          <w:rFonts w:cstheme="minorHAnsi"/>
        </w:rPr>
        <w:t>Članak 13.</w:t>
      </w:r>
    </w:p>
    <w:p w14:paraId="7FD1279A" w14:textId="56B2F3E4" w:rsidR="00B347F5" w:rsidRPr="003001C0" w:rsidRDefault="00131344" w:rsidP="00131344">
      <w:pPr>
        <w:spacing w:after="240"/>
        <w:jc w:val="both"/>
        <w:rPr>
          <w:rFonts w:cstheme="minorHAnsi"/>
        </w:rPr>
      </w:pPr>
      <w:r>
        <w:rPr>
          <w:rFonts w:cstheme="minorHAnsi"/>
        </w:rPr>
        <w:t xml:space="preserve">(1) </w:t>
      </w:r>
      <w:r w:rsidR="00B347F5" w:rsidRPr="003001C0">
        <w:rPr>
          <w:rFonts w:cstheme="minorHAnsi"/>
        </w:rPr>
        <w:t xml:space="preserve">Odobrenjem za postavu predmeta i objekata iz članka 11. stavka 1. odredit će se mjesto, način, izgled i vrijeme na koje se postavlja predmet ili objekt, kao i drugi uvjeti s tim u vezi. </w:t>
      </w:r>
    </w:p>
    <w:p w14:paraId="2F95CD13" w14:textId="00EF8290" w:rsidR="00B347F5" w:rsidRPr="003001C0" w:rsidRDefault="00131344" w:rsidP="00131344">
      <w:pPr>
        <w:spacing w:after="240"/>
        <w:jc w:val="both"/>
        <w:rPr>
          <w:rFonts w:cstheme="minorHAnsi"/>
        </w:rPr>
      </w:pPr>
      <w:r>
        <w:rPr>
          <w:rFonts w:cstheme="minorHAnsi"/>
        </w:rPr>
        <w:t xml:space="preserve">(2) </w:t>
      </w:r>
      <w:r w:rsidR="00B347F5" w:rsidRPr="003001C0">
        <w:rPr>
          <w:rFonts w:cstheme="minorHAnsi"/>
        </w:rPr>
        <w:t>U odobrenju o postavi predmeta i objekata iz prethodnog stavka za objekte i zemljišta koji su u vlasništvu, na korištenju ili upravljanju Grada, utvrđuje se obveza i rok za sklapanje ugovora o korištenju prostora i plaćanju naknade za postavu  istih predmeta, a u slučaju nesklapanja ugovora ili neplaćanja naknade, utvrđuje se prestanak važenja odobrenja.</w:t>
      </w:r>
    </w:p>
    <w:p w14:paraId="292F2D01" w14:textId="292F1C83" w:rsidR="00B347F5" w:rsidRPr="003001C0" w:rsidRDefault="00B347F5" w:rsidP="00131344">
      <w:pPr>
        <w:spacing w:after="240"/>
        <w:jc w:val="center"/>
        <w:rPr>
          <w:rFonts w:cstheme="minorHAnsi"/>
        </w:rPr>
      </w:pPr>
      <w:r w:rsidRPr="003001C0">
        <w:rPr>
          <w:rFonts w:cstheme="minorHAnsi"/>
        </w:rPr>
        <w:t>Članak 14.</w:t>
      </w:r>
    </w:p>
    <w:p w14:paraId="11DE3EE8" w14:textId="34C69E05" w:rsidR="00B347F5" w:rsidRPr="003001C0" w:rsidRDefault="00131344" w:rsidP="00131344">
      <w:pPr>
        <w:spacing w:after="240"/>
        <w:jc w:val="both"/>
        <w:rPr>
          <w:rFonts w:cstheme="minorHAnsi"/>
        </w:rPr>
      </w:pPr>
      <w:r>
        <w:rPr>
          <w:rFonts w:cstheme="minorHAnsi"/>
        </w:rPr>
        <w:t xml:space="preserve">(1) </w:t>
      </w:r>
      <w:r w:rsidR="00B347F5" w:rsidRPr="003001C0">
        <w:rPr>
          <w:rFonts w:cstheme="minorHAnsi"/>
        </w:rPr>
        <w:t xml:space="preserve">Za postavu predmeta i objekata iz članka 11. ove Odluke, na javne površine i neizgrađeno građevinsko zemljište što ga Grad neposredno koristi, te na objekte na kojima ima pravo raspolaganja ili njima upravlja, odnosno koji su vlasništvo Grada, plaća se naknada. </w:t>
      </w:r>
    </w:p>
    <w:p w14:paraId="161FFEF5" w14:textId="7557CBE1" w:rsidR="00B347F5" w:rsidRPr="003001C0" w:rsidRDefault="00131344" w:rsidP="00131344">
      <w:pPr>
        <w:spacing w:after="240"/>
        <w:jc w:val="both"/>
        <w:rPr>
          <w:rFonts w:cstheme="minorHAnsi"/>
        </w:rPr>
      </w:pPr>
      <w:r>
        <w:rPr>
          <w:rFonts w:cstheme="minorHAnsi"/>
        </w:rPr>
        <w:t xml:space="preserve">(2) </w:t>
      </w:r>
      <w:r w:rsidR="00B347F5" w:rsidRPr="003001C0">
        <w:rPr>
          <w:rFonts w:cstheme="minorHAnsi"/>
        </w:rPr>
        <w:t xml:space="preserve">Visina naknade iz stavka 1. ovog članka ovisi o zoni u koju se predmet ili objekt postavlja, veličini i vremenu na koje se postavlja. </w:t>
      </w:r>
    </w:p>
    <w:p w14:paraId="6484CB14" w14:textId="7F706CCE" w:rsidR="000F310E" w:rsidRPr="003001C0" w:rsidRDefault="00131344" w:rsidP="00131344">
      <w:pPr>
        <w:spacing w:after="240"/>
        <w:jc w:val="both"/>
        <w:rPr>
          <w:rFonts w:cstheme="minorHAnsi"/>
        </w:rPr>
      </w:pPr>
      <w:r>
        <w:rPr>
          <w:rFonts w:cstheme="minorHAnsi"/>
        </w:rPr>
        <w:t xml:space="preserve">(3) </w:t>
      </w:r>
      <w:r w:rsidR="00B347F5" w:rsidRPr="003001C0">
        <w:rPr>
          <w:rFonts w:cstheme="minorHAnsi"/>
        </w:rPr>
        <w:t xml:space="preserve">Visinu naknade određuje </w:t>
      </w:r>
      <w:r w:rsidR="00376E39" w:rsidRPr="003001C0">
        <w:rPr>
          <w:rFonts w:cstheme="minorHAnsi"/>
        </w:rPr>
        <w:t>Gradonačelnik</w:t>
      </w:r>
      <w:r w:rsidR="00B347F5" w:rsidRPr="003001C0">
        <w:rPr>
          <w:rFonts w:cstheme="minorHAnsi"/>
        </w:rPr>
        <w:t>, a plaća fizička ili pravna osoba koja postavlja predmete i objekte iz članka 11. ove Odluke</w:t>
      </w:r>
      <w:r w:rsidR="00BE4031">
        <w:rPr>
          <w:rFonts w:cstheme="minorHAnsi"/>
        </w:rPr>
        <w:t>,</w:t>
      </w:r>
      <w:r w:rsidR="00B347F5" w:rsidRPr="003001C0">
        <w:rPr>
          <w:rFonts w:cstheme="minorHAnsi"/>
        </w:rPr>
        <w:t xml:space="preserve"> o čemu se sklapa ugovor.</w:t>
      </w:r>
    </w:p>
    <w:p w14:paraId="4FC28A31" w14:textId="77777777" w:rsidR="00EA3DD0" w:rsidRDefault="00EA3DD0">
      <w:pPr>
        <w:rPr>
          <w:rFonts w:cstheme="minorHAnsi"/>
        </w:rPr>
      </w:pPr>
      <w:r>
        <w:rPr>
          <w:rFonts w:cstheme="minorHAnsi"/>
        </w:rPr>
        <w:br w:type="page"/>
      </w:r>
    </w:p>
    <w:p w14:paraId="42D8FDFC" w14:textId="222A671D" w:rsidR="00F5112D" w:rsidRPr="003001C0" w:rsidRDefault="00F5112D" w:rsidP="00131344">
      <w:pPr>
        <w:spacing w:after="240"/>
        <w:jc w:val="center"/>
        <w:rPr>
          <w:rFonts w:cstheme="minorHAnsi"/>
        </w:rPr>
      </w:pPr>
      <w:r w:rsidRPr="003001C0">
        <w:rPr>
          <w:rFonts w:cstheme="minorHAnsi"/>
        </w:rPr>
        <w:lastRenderedPageBreak/>
        <w:t>Članak 15.</w:t>
      </w:r>
    </w:p>
    <w:p w14:paraId="1994881D" w14:textId="64931E0E" w:rsidR="00F5112D" w:rsidRPr="003001C0" w:rsidRDefault="00131344" w:rsidP="00131344">
      <w:pPr>
        <w:spacing w:after="240"/>
        <w:jc w:val="both"/>
        <w:rPr>
          <w:rFonts w:cstheme="minorHAnsi"/>
        </w:rPr>
      </w:pPr>
      <w:r>
        <w:rPr>
          <w:rFonts w:cstheme="minorHAnsi"/>
        </w:rPr>
        <w:t xml:space="preserve">(1) </w:t>
      </w:r>
      <w:r w:rsidR="00376E39" w:rsidRPr="003001C0">
        <w:rPr>
          <w:rFonts w:cstheme="minorHAnsi"/>
        </w:rPr>
        <w:t xml:space="preserve">Gradonačelnik </w:t>
      </w:r>
      <w:r w:rsidR="00F5112D" w:rsidRPr="003001C0">
        <w:rPr>
          <w:rFonts w:cstheme="minorHAnsi"/>
        </w:rPr>
        <w:t xml:space="preserve">iznimno može odrediti lokacije za postavljanje pojedinih tipova reklamnih objekata, koje će dodijeliti putem natječaja, odnosno prikupljanjem ponuda. </w:t>
      </w:r>
    </w:p>
    <w:p w14:paraId="723672A9" w14:textId="120FF255" w:rsidR="00F5112D" w:rsidRPr="003001C0" w:rsidRDefault="00131344" w:rsidP="00131344">
      <w:pPr>
        <w:spacing w:after="240"/>
        <w:jc w:val="both"/>
        <w:rPr>
          <w:rFonts w:cstheme="minorHAnsi"/>
        </w:rPr>
      </w:pPr>
      <w:r>
        <w:rPr>
          <w:rFonts w:cstheme="minorHAnsi"/>
        </w:rPr>
        <w:t xml:space="preserve">(2) </w:t>
      </w:r>
      <w:r w:rsidR="00F5112D" w:rsidRPr="003001C0">
        <w:rPr>
          <w:rFonts w:cstheme="minorHAnsi"/>
        </w:rPr>
        <w:t xml:space="preserve">Najpovoljnijeg ponuđača odabire stručna komisija koju imenuje </w:t>
      </w:r>
      <w:r w:rsidR="00376E39" w:rsidRPr="003001C0">
        <w:rPr>
          <w:rFonts w:cstheme="minorHAnsi"/>
        </w:rPr>
        <w:t>Gradonačelnik</w:t>
      </w:r>
      <w:r w:rsidR="00F5112D" w:rsidRPr="003001C0">
        <w:rPr>
          <w:rFonts w:cstheme="minorHAnsi"/>
        </w:rPr>
        <w:t xml:space="preserve">. </w:t>
      </w:r>
    </w:p>
    <w:p w14:paraId="2DD9AB17" w14:textId="6C89CCE8" w:rsidR="00F5112D" w:rsidRPr="003001C0" w:rsidRDefault="00131344" w:rsidP="00131344">
      <w:pPr>
        <w:spacing w:after="240"/>
        <w:jc w:val="both"/>
        <w:rPr>
          <w:rFonts w:cstheme="minorHAnsi"/>
        </w:rPr>
      </w:pPr>
      <w:r>
        <w:rPr>
          <w:rFonts w:cstheme="minorHAnsi"/>
        </w:rPr>
        <w:t xml:space="preserve">(3) </w:t>
      </w:r>
      <w:r w:rsidR="00F5112D" w:rsidRPr="003001C0">
        <w:rPr>
          <w:rFonts w:cstheme="minorHAnsi"/>
        </w:rPr>
        <w:t xml:space="preserve">U komisiju se imenuje predsjednik i dva člana na rok od četiri godine. </w:t>
      </w:r>
    </w:p>
    <w:p w14:paraId="22FB3403" w14:textId="5CAE237F" w:rsidR="00F5112D" w:rsidRPr="003001C0" w:rsidRDefault="00131344" w:rsidP="00EA3DD0">
      <w:pPr>
        <w:spacing w:after="240"/>
        <w:jc w:val="both"/>
        <w:rPr>
          <w:rFonts w:cstheme="minorHAnsi"/>
        </w:rPr>
      </w:pPr>
      <w:r>
        <w:rPr>
          <w:rFonts w:cstheme="minorHAnsi"/>
        </w:rPr>
        <w:t xml:space="preserve">(4) </w:t>
      </w:r>
      <w:r w:rsidR="00F5112D" w:rsidRPr="003001C0">
        <w:rPr>
          <w:rFonts w:cstheme="minorHAnsi"/>
        </w:rPr>
        <w:t xml:space="preserve">Kriterij za odabir najpovoljnijeg ponuditelja određuje </w:t>
      </w:r>
      <w:r w:rsidR="00376E39" w:rsidRPr="003001C0">
        <w:rPr>
          <w:rFonts w:cstheme="minorHAnsi"/>
        </w:rPr>
        <w:t>Gradonačelnik</w:t>
      </w:r>
      <w:r w:rsidR="00F5112D" w:rsidRPr="003001C0">
        <w:rPr>
          <w:rFonts w:cstheme="minorHAnsi"/>
        </w:rPr>
        <w:t xml:space="preserve">. </w:t>
      </w:r>
    </w:p>
    <w:p w14:paraId="1CD0DB78" w14:textId="2EE27EEE" w:rsidR="00F5112D" w:rsidRPr="003001C0" w:rsidRDefault="00F5112D" w:rsidP="00131344">
      <w:pPr>
        <w:spacing w:after="240"/>
        <w:jc w:val="center"/>
        <w:rPr>
          <w:rFonts w:cstheme="minorHAnsi"/>
        </w:rPr>
      </w:pPr>
      <w:r w:rsidRPr="003001C0">
        <w:rPr>
          <w:rFonts w:cstheme="minorHAnsi"/>
        </w:rPr>
        <w:t>Članak 16.</w:t>
      </w:r>
    </w:p>
    <w:p w14:paraId="26AE73CD" w14:textId="4644DFB4" w:rsidR="00131344" w:rsidRDefault="00131344" w:rsidP="00131344">
      <w:pPr>
        <w:spacing w:after="240"/>
        <w:jc w:val="both"/>
        <w:rPr>
          <w:rFonts w:cstheme="minorHAnsi"/>
        </w:rPr>
      </w:pPr>
      <w:r>
        <w:rPr>
          <w:rFonts w:cstheme="minorHAnsi"/>
        </w:rPr>
        <w:t xml:space="preserve">(1) </w:t>
      </w:r>
      <w:r w:rsidR="00F5112D" w:rsidRPr="003001C0">
        <w:rPr>
          <w:rFonts w:cstheme="minorHAnsi"/>
        </w:rPr>
        <w:t xml:space="preserve">Natječaj ili prikupljanje ponuda objavljuje se na oglasnim pločama Grada </w:t>
      </w:r>
      <w:r w:rsidR="00EA3DD0">
        <w:rPr>
          <w:rFonts w:cstheme="minorHAnsi"/>
        </w:rPr>
        <w:t>i na internetskim stranicama Grada</w:t>
      </w:r>
      <w:r w:rsidR="00F5112D" w:rsidRPr="003001C0">
        <w:rPr>
          <w:rFonts w:cstheme="minorHAnsi"/>
        </w:rPr>
        <w:t xml:space="preserve"> </w:t>
      </w:r>
      <w:r w:rsidR="00EA3DD0">
        <w:rPr>
          <w:rFonts w:cstheme="minorHAnsi"/>
        </w:rPr>
        <w:t>te</w:t>
      </w:r>
      <w:r w:rsidR="00F5112D" w:rsidRPr="003001C0">
        <w:rPr>
          <w:rFonts w:cstheme="minorHAnsi"/>
        </w:rPr>
        <w:t xml:space="preserve">  sadrži:</w:t>
      </w:r>
    </w:p>
    <w:p w14:paraId="195D05A0" w14:textId="77777777" w:rsidR="00131344" w:rsidRDefault="00F5112D" w:rsidP="00131344">
      <w:pPr>
        <w:pStyle w:val="Odlomakpopisa"/>
        <w:numPr>
          <w:ilvl w:val="0"/>
          <w:numId w:val="37"/>
        </w:numPr>
        <w:spacing w:after="240"/>
        <w:jc w:val="both"/>
        <w:rPr>
          <w:rFonts w:cstheme="minorHAnsi"/>
        </w:rPr>
      </w:pPr>
      <w:r w:rsidRPr="00131344">
        <w:rPr>
          <w:rFonts w:cstheme="minorHAnsi"/>
        </w:rPr>
        <w:t>lokaciju na koju će se postaviti reklamni objekt,</w:t>
      </w:r>
    </w:p>
    <w:p w14:paraId="6E1A34D6" w14:textId="77777777" w:rsidR="00131344" w:rsidRDefault="00F5112D" w:rsidP="00131344">
      <w:pPr>
        <w:pStyle w:val="Odlomakpopisa"/>
        <w:numPr>
          <w:ilvl w:val="0"/>
          <w:numId w:val="37"/>
        </w:numPr>
        <w:spacing w:after="240"/>
        <w:jc w:val="both"/>
        <w:rPr>
          <w:rFonts w:cstheme="minorHAnsi"/>
        </w:rPr>
      </w:pPr>
      <w:r w:rsidRPr="00131344">
        <w:rPr>
          <w:rFonts w:cstheme="minorHAnsi"/>
        </w:rPr>
        <w:t>vrijeme na koje se lokacija daje u zakup,</w:t>
      </w:r>
    </w:p>
    <w:p w14:paraId="7F24C1B0" w14:textId="77777777" w:rsidR="00131344" w:rsidRDefault="00F5112D" w:rsidP="00131344">
      <w:pPr>
        <w:pStyle w:val="Odlomakpopisa"/>
        <w:numPr>
          <w:ilvl w:val="0"/>
          <w:numId w:val="37"/>
        </w:numPr>
        <w:spacing w:after="240"/>
        <w:jc w:val="both"/>
        <w:rPr>
          <w:rFonts w:cstheme="minorHAnsi"/>
        </w:rPr>
      </w:pPr>
      <w:r w:rsidRPr="00131344">
        <w:rPr>
          <w:rFonts w:cstheme="minorHAnsi"/>
        </w:rPr>
        <w:t>zakonske uvjete koje treba ispunjavati natjecatelj,</w:t>
      </w:r>
    </w:p>
    <w:p w14:paraId="4FAB68B3" w14:textId="77777777" w:rsidR="00131344" w:rsidRDefault="00F5112D" w:rsidP="00131344">
      <w:pPr>
        <w:pStyle w:val="Odlomakpopisa"/>
        <w:numPr>
          <w:ilvl w:val="0"/>
          <w:numId w:val="37"/>
        </w:numPr>
        <w:spacing w:after="240"/>
        <w:jc w:val="both"/>
        <w:rPr>
          <w:rFonts w:cstheme="minorHAnsi"/>
        </w:rPr>
      </w:pPr>
      <w:r w:rsidRPr="00131344">
        <w:rPr>
          <w:rFonts w:cstheme="minorHAnsi"/>
        </w:rPr>
        <w:t>početnu cijenu,</w:t>
      </w:r>
    </w:p>
    <w:p w14:paraId="52690945" w14:textId="3997461A" w:rsidR="00131344" w:rsidRDefault="00F5112D" w:rsidP="00131344">
      <w:pPr>
        <w:pStyle w:val="Odlomakpopisa"/>
        <w:numPr>
          <w:ilvl w:val="0"/>
          <w:numId w:val="37"/>
        </w:numPr>
        <w:spacing w:after="240"/>
        <w:jc w:val="both"/>
        <w:rPr>
          <w:rFonts w:cstheme="minorHAnsi"/>
        </w:rPr>
      </w:pPr>
      <w:r w:rsidRPr="00131344">
        <w:rPr>
          <w:rFonts w:cstheme="minorHAnsi"/>
        </w:rPr>
        <w:t xml:space="preserve">rok za podnošenje </w:t>
      </w:r>
      <w:r w:rsidR="00BE4031">
        <w:rPr>
          <w:rFonts w:cstheme="minorHAnsi"/>
        </w:rPr>
        <w:t>pisane</w:t>
      </w:r>
      <w:r w:rsidRPr="00131344">
        <w:rPr>
          <w:rFonts w:cstheme="minorHAnsi"/>
        </w:rPr>
        <w:t xml:space="preserve"> ponude,</w:t>
      </w:r>
    </w:p>
    <w:p w14:paraId="28A84AD8" w14:textId="77777777" w:rsidR="00131344" w:rsidRDefault="003B2189" w:rsidP="00131344">
      <w:pPr>
        <w:pStyle w:val="Odlomakpopisa"/>
        <w:numPr>
          <w:ilvl w:val="0"/>
          <w:numId w:val="37"/>
        </w:numPr>
        <w:spacing w:after="240"/>
        <w:jc w:val="both"/>
        <w:rPr>
          <w:rFonts w:cstheme="minorHAnsi"/>
        </w:rPr>
      </w:pPr>
      <w:r w:rsidRPr="00131344">
        <w:rPr>
          <w:rFonts w:cstheme="minorHAnsi"/>
        </w:rPr>
        <w:t>način predavanja ponuda,</w:t>
      </w:r>
    </w:p>
    <w:p w14:paraId="1462A8C2" w14:textId="77777777" w:rsidR="00131344" w:rsidRDefault="00F5112D" w:rsidP="00131344">
      <w:pPr>
        <w:pStyle w:val="Odlomakpopisa"/>
        <w:numPr>
          <w:ilvl w:val="0"/>
          <w:numId w:val="37"/>
        </w:numPr>
        <w:spacing w:after="240"/>
        <w:jc w:val="both"/>
        <w:rPr>
          <w:rFonts w:cstheme="minorHAnsi"/>
        </w:rPr>
      </w:pPr>
      <w:r w:rsidRPr="00131344">
        <w:rPr>
          <w:rFonts w:cstheme="minorHAnsi"/>
        </w:rPr>
        <w:t>naslov kojem se ponuda podnosi,</w:t>
      </w:r>
    </w:p>
    <w:p w14:paraId="7A8AC5B6" w14:textId="77777777" w:rsidR="00131344" w:rsidRDefault="00C14CBB" w:rsidP="00131344">
      <w:pPr>
        <w:pStyle w:val="Odlomakpopisa"/>
        <w:numPr>
          <w:ilvl w:val="0"/>
          <w:numId w:val="37"/>
        </w:numPr>
        <w:spacing w:after="240"/>
        <w:jc w:val="both"/>
        <w:rPr>
          <w:rFonts w:cstheme="minorHAnsi"/>
        </w:rPr>
      </w:pPr>
      <w:r w:rsidRPr="00131344">
        <w:rPr>
          <w:rFonts w:cstheme="minorHAnsi"/>
        </w:rPr>
        <w:t>rok za uplatu natječajne cijene,</w:t>
      </w:r>
    </w:p>
    <w:p w14:paraId="4FFB98C7" w14:textId="1B893A35" w:rsidR="00C14CBB" w:rsidRPr="00131344" w:rsidRDefault="00C14CBB" w:rsidP="00131344">
      <w:pPr>
        <w:pStyle w:val="Odlomakpopisa"/>
        <w:numPr>
          <w:ilvl w:val="0"/>
          <w:numId w:val="37"/>
        </w:numPr>
        <w:spacing w:after="240"/>
        <w:jc w:val="both"/>
        <w:rPr>
          <w:rFonts w:cstheme="minorHAnsi"/>
        </w:rPr>
      </w:pPr>
      <w:r w:rsidRPr="00131344">
        <w:rPr>
          <w:rFonts w:cstheme="minorHAnsi"/>
        </w:rPr>
        <w:t xml:space="preserve">i druge uvjete. </w:t>
      </w:r>
    </w:p>
    <w:p w14:paraId="459CFE57" w14:textId="4279EBC6" w:rsidR="00C14CBB" w:rsidRPr="003001C0" w:rsidRDefault="00131344" w:rsidP="003001C0">
      <w:pPr>
        <w:spacing w:after="240"/>
        <w:jc w:val="both"/>
        <w:rPr>
          <w:rFonts w:cstheme="minorHAnsi"/>
        </w:rPr>
      </w:pPr>
      <w:r>
        <w:rPr>
          <w:rFonts w:cstheme="minorHAnsi"/>
        </w:rPr>
        <w:t xml:space="preserve">(2) </w:t>
      </w:r>
      <w:r w:rsidR="00C14CBB" w:rsidRPr="003001C0">
        <w:rPr>
          <w:rFonts w:cstheme="minorHAnsi"/>
        </w:rPr>
        <w:t xml:space="preserve">O rezultatima izbora najpovoljnijeg ponuditelja </w:t>
      </w:r>
      <w:r w:rsidR="00BE4031" w:rsidRPr="003001C0">
        <w:rPr>
          <w:rFonts w:cstheme="minorHAnsi"/>
        </w:rPr>
        <w:t>svi sudionici</w:t>
      </w:r>
      <w:r w:rsidR="00BE4031">
        <w:rPr>
          <w:rFonts w:cstheme="minorHAnsi"/>
        </w:rPr>
        <w:t xml:space="preserve"> </w:t>
      </w:r>
      <w:r w:rsidR="00C14CBB" w:rsidRPr="003001C0">
        <w:rPr>
          <w:rFonts w:cstheme="minorHAnsi"/>
        </w:rPr>
        <w:t>obavještavaju</w:t>
      </w:r>
      <w:r w:rsidR="00BE4031" w:rsidRPr="00BE4031">
        <w:rPr>
          <w:rFonts w:cstheme="minorHAnsi"/>
        </w:rPr>
        <w:t xml:space="preserve"> </w:t>
      </w:r>
      <w:r w:rsidR="00BE4031" w:rsidRPr="003001C0">
        <w:rPr>
          <w:rFonts w:cstheme="minorHAnsi"/>
        </w:rPr>
        <w:t>se</w:t>
      </w:r>
      <w:r w:rsidR="00BE4031">
        <w:rPr>
          <w:rFonts w:cstheme="minorHAnsi"/>
        </w:rPr>
        <w:t xml:space="preserve"> pisanim putem</w:t>
      </w:r>
      <w:r w:rsidR="00C14CBB" w:rsidRPr="003001C0">
        <w:rPr>
          <w:rFonts w:cstheme="minorHAnsi"/>
        </w:rPr>
        <w:t xml:space="preserve">. </w:t>
      </w:r>
    </w:p>
    <w:p w14:paraId="5B1B18F2" w14:textId="3E73FA53" w:rsidR="00C14CBB" w:rsidRPr="003001C0" w:rsidRDefault="00C14CBB" w:rsidP="00131344">
      <w:pPr>
        <w:spacing w:after="240"/>
        <w:jc w:val="center"/>
        <w:rPr>
          <w:rFonts w:cstheme="minorHAnsi"/>
        </w:rPr>
      </w:pPr>
      <w:r w:rsidRPr="003001C0">
        <w:rPr>
          <w:rFonts w:cstheme="minorHAnsi"/>
        </w:rPr>
        <w:t>Članak 17.</w:t>
      </w:r>
    </w:p>
    <w:p w14:paraId="36C324FE" w14:textId="209E9E9B" w:rsidR="00C14CBB" w:rsidRPr="003001C0" w:rsidRDefault="00C14CBB" w:rsidP="003001C0">
      <w:pPr>
        <w:spacing w:after="240"/>
        <w:jc w:val="both"/>
        <w:rPr>
          <w:rFonts w:cstheme="minorHAnsi"/>
        </w:rPr>
      </w:pPr>
      <w:r w:rsidRPr="003001C0">
        <w:rPr>
          <w:rFonts w:cstheme="minorHAnsi"/>
        </w:rPr>
        <w:t xml:space="preserve">Odabrani ponuditelj po uplati ponuđene cijene postignute na natječaju, dužan je sklopiti ugovor sa </w:t>
      </w:r>
      <w:r w:rsidR="00EA3DD0">
        <w:rPr>
          <w:rFonts w:cstheme="minorHAnsi"/>
        </w:rPr>
        <w:t>Gradom</w:t>
      </w:r>
      <w:r w:rsidRPr="003001C0">
        <w:rPr>
          <w:rFonts w:cstheme="minorHAnsi"/>
        </w:rPr>
        <w:t xml:space="preserve"> o plaćanju naknade za postavljanje reklamnog objekta i ishoditi odobrenje za postavu istog od nadležnog upravnog tijela gradske uprave. </w:t>
      </w:r>
    </w:p>
    <w:p w14:paraId="78EC26A2" w14:textId="43360311" w:rsidR="00C14CBB" w:rsidRPr="003001C0" w:rsidRDefault="00C14CBB" w:rsidP="00131344">
      <w:pPr>
        <w:spacing w:after="240"/>
        <w:jc w:val="center"/>
        <w:rPr>
          <w:rFonts w:cstheme="minorHAnsi"/>
        </w:rPr>
      </w:pPr>
      <w:r w:rsidRPr="003001C0">
        <w:rPr>
          <w:rFonts w:cstheme="minorHAnsi"/>
        </w:rPr>
        <w:t>Članak 18.</w:t>
      </w:r>
    </w:p>
    <w:p w14:paraId="23D50940" w14:textId="0C1D4BF4" w:rsidR="00C14CBB" w:rsidRPr="003001C0" w:rsidRDefault="00C14CBB" w:rsidP="00131344">
      <w:pPr>
        <w:spacing w:after="240"/>
        <w:jc w:val="both"/>
        <w:rPr>
          <w:rFonts w:cstheme="minorHAnsi"/>
        </w:rPr>
      </w:pPr>
      <w:r w:rsidRPr="003001C0">
        <w:rPr>
          <w:rFonts w:cstheme="minorHAnsi"/>
        </w:rPr>
        <w:t xml:space="preserve">Cijena postignuta natječajem, kao i naknada uplaćuju se na proračun Grada. </w:t>
      </w:r>
    </w:p>
    <w:p w14:paraId="624642D1" w14:textId="4E047F10" w:rsidR="00C14CBB" w:rsidRPr="003001C0" w:rsidRDefault="00C14CBB" w:rsidP="00131344">
      <w:pPr>
        <w:spacing w:after="240"/>
        <w:jc w:val="center"/>
        <w:rPr>
          <w:rFonts w:cstheme="minorHAnsi"/>
        </w:rPr>
      </w:pPr>
      <w:r w:rsidRPr="003001C0">
        <w:rPr>
          <w:rFonts w:cstheme="minorHAnsi"/>
        </w:rPr>
        <w:t>Članak 19.</w:t>
      </w:r>
    </w:p>
    <w:p w14:paraId="3C7E44B6" w14:textId="101AEA02" w:rsidR="00C14CBB" w:rsidRPr="003001C0" w:rsidRDefault="00131344" w:rsidP="00131344">
      <w:pPr>
        <w:spacing w:after="240"/>
        <w:jc w:val="both"/>
        <w:rPr>
          <w:rFonts w:cstheme="minorHAnsi"/>
        </w:rPr>
      </w:pPr>
      <w:r>
        <w:rPr>
          <w:rFonts w:cstheme="minorHAnsi"/>
        </w:rPr>
        <w:t xml:space="preserve">(1) </w:t>
      </w:r>
      <w:r w:rsidR="00C14CBB" w:rsidRPr="003001C0">
        <w:rPr>
          <w:rFonts w:cstheme="minorHAnsi"/>
        </w:rPr>
        <w:t xml:space="preserve">Uz zahtjev za postavu predmeta i objekata iz članka 11. stavka 1. ove </w:t>
      </w:r>
      <w:r w:rsidR="000A458A">
        <w:rPr>
          <w:rFonts w:cstheme="minorHAnsi"/>
        </w:rPr>
        <w:t>odluke</w:t>
      </w:r>
      <w:r w:rsidR="00C14CBB" w:rsidRPr="003001C0">
        <w:rPr>
          <w:rFonts w:cstheme="minorHAnsi"/>
        </w:rPr>
        <w:t xml:space="preserve">, potrebno je ako se predmet postavlja na zgradu ili neki drugi objekt, skicu reklame, tehnički opis, skicu ili fotomontažu pročelja ili mjesta gdje se predmet postavlja (mikrolokacija), a za svjetleće elektroenergetska suglasnost. </w:t>
      </w:r>
    </w:p>
    <w:p w14:paraId="531ECC76" w14:textId="2324FBE8" w:rsidR="00C14CBB" w:rsidRPr="003001C0" w:rsidRDefault="00131344" w:rsidP="00131344">
      <w:pPr>
        <w:spacing w:after="240"/>
        <w:jc w:val="both"/>
        <w:rPr>
          <w:rFonts w:cstheme="minorHAnsi"/>
        </w:rPr>
      </w:pPr>
      <w:r>
        <w:rPr>
          <w:rFonts w:cstheme="minorHAnsi"/>
        </w:rPr>
        <w:t xml:space="preserve">(2) </w:t>
      </w:r>
      <w:r w:rsidR="00C14CBB" w:rsidRPr="003001C0">
        <w:rPr>
          <w:rFonts w:cstheme="minorHAnsi"/>
        </w:rPr>
        <w:t xml:space="preserve">Za veće reklamne konstrukcije i </w:t>
      </w:r>
      <w:proofErr w:type="spellStart"/>
      <w:r w:rsidR="00C14CBB" w:rsidRPr="003001C0">
        <w:rPr>
          <w:rFonts w:cstheme="minorHAnsi"/>
        </w:rPr>
        <w:t>konzo</w:t>
      </w:r>
      <w:r w:rsidR="006C0FB6">
        <w:rPr>
          <w:rFonts w:cstheme="minorHAnsi"/>
        </w:rPr>
        <w:t>l</w:t>
      </w:r>
      <w:r w:rsidR="00C14CBB" w:rsidRPr="003001C0">
        <w:rPr>
          <w:rFonts w:cstheme="minorHAnsi"/>
        </w:rPr>
        <w:t>ne</w:t>
      </w:r>
      <w:proofErr w:type="spellEnd"/>
      <w:r w:rsidR="00C14CBB" w:rsidRPr="003001C0">
        <w:rPr>
          <w:rFonts w:cstheme="minorHAnsi"/>
        </w:rPr>
        <w:t xml:space="preserve"> reklame potreban je i statički proračun i atest elektroinstalacija, ukoliko je reklama svjetleća. </w:t>
      </w:r>
    </w:p>
    <w:p w14:paraId="5F96BC9B" w14:textId="0E0E0D36" w:rsidR="00C14CBB" w:rsidRPr="003001C0" w:rsidRDefault="00EA3DD0" w:rsidP="00131344">
      <w:pPr>
        <w:spacing w:after="240"/>
        <w:jc w:val="both"/>
        <w:rPr>
          <w:rFonts w:cstheme="minorHAnsi"/>
        </w:rPr>
      </w:pPr>
      <w:r>
        <w:rPr>
          <w:rFonts w:cstheme="minorHAnsi"/>
        </w:rPr>
        <w:lastRenderedPageBreak/>
        <w:t xml:space="preserve">(3) </w:t>
      </w:r>
      <w:r w:rsidR="00C14CBB" w:rsidRPr="003001C0">
        <w:rPr>
          <w:rFonts w:cstheme="minorHAnsi"/>
        </w:rPr>
        <w:t xml:space="preserve">Ukoliko se isti predmeti i objekti postavljaju na zemljište, uz zahtjev je potrebno priložiti skicu predmeta, tehnički opis, mikrolokaciju s ucrtanim položajem predmeta na kopiji katastarskog plana u mjerilo 1:1000. </w:t>
      </w:r>
    </w:p>
    <w:p w14:paraId="34CE7C2C" w14:textId="1BB76A34" w:rsidR="00C14CBB" w:rsidRPr="003001C0" w:rsidRDefault="00715DA5" w:rsidP="00715DA5">
      <w:pPr>
        <w:spacing w:after="240"/>
        <w:jc w:val="both"/>
        <w:rPr>
          <w:rFonts w:cstheme="minorHAnsi"/>
        </w:rPr>
      </w:pPr>
      <w:r>
        <w:rPr>
          <w:rFonts w:cstheme="minorHAnsi"/>
        </w:rPr>
        <w:t xml:space="preserve">(4) </w:t>
      </w:r>
      <w:r w:rsidR="00C14CBB" w:rsidRPr="003001C0">
        <w:rPr>
          <w:rFonts w:cstheme="minorHAnsi"/>
        </w:rPr>
        <w:t xml:space="preserve">Ukoliko su predmeti i objekti osvjetljeni, potrebno je uz zahtjev priložiti elektroenergetsku suglasnost, te suglasnost vlasnika objekta s kojeg se koristi električna energija. </w:t>
      </w:r>
    </w:p>
    <w:p w14:paraId="3E12CBD1" w14:textId="4DB63A3B" w:rsidR="00C14CBB" w:rsidRPr="003001C0" w:rsidRDefault="00715DA5" w:rsidP="00715DA5">
      <w:pPr>
        <w:spacing w:after="240"/>
        <w:jc w:val="both"/>
        <w:rPr>
          <w:rFonts w:cstheme="minorHAnsi"/>
        </w:rPr>
      </w:pPr>
      <w:r>
        <w:rPr>
          <w:rFonts w:cstheme="minorHAnsi"/>
        </w:rPr>
        <w:t xml:space="preserve">(5) </w:t>
      </w:r>
      <w:r w:rsidR="00C14CBB" w:rsidRPr="003001C0">
        <w:rPr>
          <w:rFonts w:cstheme="minorHAnsi"/>
        </w:rPr>
        <w:t>Pored navedenog u stavku 3. i 4. može se odrediti i druga dokumentacija koja se smatra potrebnom za izvođenje radova.</w:t>
      </w:r>
    </w:p>
    <w:p w14:paraId="7221F840" w14:textId="77777777" w:rsidR="002F5DC6" w:rsidRPr="003001C0" w:rsidRDefault="002F5DC6" w:rsidP="00715DA5">
      <w:pPr>
        <w:spacing w:after="240"/>
        <w:jc w:val="center"/>
        <w:rPr>
          <w:rFonts w:cstheme="minorHAnsi"/>
        </w:rPr>
      </w:pPr>
      <w:r w:rsidRPr="003001C0">
        <w:rPr>
          <w:rFonts w:cstheme="minorHAnsi"/>
        </w:rPr>
        <w:t>Članak 20.</w:t>
      </w:r>
    </w:p>
    <w:p w14:paraId="0287093D" w14:textId="4AE24F1C" w:rsidR="002F5DC6" w:rsidRPr="003001C0" w:rsidRDefault="00715DA5" w:rsidP="00715DA5">
      <w:pPr>
        <w:spacing w:after="240"/>
        <w:jc w:val="both"/>
        <w:rPr>
          <w:rFonts w:cstheme="minorHAnsi"/>
        </w:rPr>
      </w:pPr>
      <w:r>
        <w:rPr>
          <w:rFonts w:cstheme="minorHAnsi"/>
        </w:rPr>
        <w:t xml:space="preserve">(1) </w:t>
      </w:r>
      <w:r w:rsidR="002F5DC6" w:rsidRPr="003001C0">
        <w:rPr>
          <w:rFonts w:cstheme="minorHAnsi"/>
        </w:rPr>
        <w:t xml:space="preserve">Kada se predmet ili objekt postavlja na objekte i zemljišta koji su vlasništvo druge fizičke ili pravne osobe, podnositelj zahtjeva dužan je uz propisanu dokumentaciju u članku 19. priložiti i dokaz o vlasništvu, odnosno korištenju ili upravljanju objektom ili zemljištem, te suglasnost vlasnika ili korisnika objekta ili zemljišta, osim za postavu naziva tvrtki. </w:t>
      </w:r>
    </w:p>
    <w:p w14:paraId="117A15AC" w14:textId="2320FCCC" w:rsidR="002F5DC6" w:rsidRPr="003001C0" w:rsidRDefault="00715DA5" w:rsidP="00715DA5">
      <w:pPr>
        <w:spacing w:after="240"/>
        <w:jc w:val="both"/>
        <w:rPr>
          <w:rFonts w:cstheme="minorHAnsi"/>
        </w:rPr>
      </w:pPr>
      <w:r>
        <w:rPr>
          <w:rFonts w:cstheme="minorHAnsi"/>
        </w:rPr>
        <w:t xml:space="preserve">(2) </w:t>
      </w:r>
      <w:r w:rsidR="002F5DC6" w:rsidRPr="003001C0">
        <w:rPr>
          <w:rFonts w:cstheme="minorHAnsi"/>
        </w:rPr>
        <w:t xml:space="preserve">Kada se predmet iz stavka 1. ovog članka postavlja na područje određeno kao spomenik kulture, u postupku će se pribaviti i prethodna dozvola ili mišljenje Uprave za zaštitu kulturne baštine - Konzervatorski odjel u Osijeku. </w:t>
      </w:r>
    </w:p>
    <w:p w14:paraId="139E16EB" w14:textId="77777777" w:rsidR="002F5DC6" w:rsidRPr="003001C0" w:rsidRDefault="002F5DC6" w:rsidP="00715DA5">
      <w:pPr>
        <w:spacing w:after="240"/>
        <w:jc w:val="both"/>
        <w:rPr>
          <w:rFonts w:cstheme="minorHAnsi"/>
        </w:rPr>
      </w:pPr>
    </w:p>
    <w:p w14:paraId="2301783A" w14:textId="7C36C5BE" w:rsidR="002F5DC6" w:rsidRPr="003001C0" w:rsidRDefault="002F5DC6" w:rsidP="00715DA5">
      <w:pPr>
        <w:spacing w:after="240"/>
        <w:jc w:val="both"/>
        <w:rPr>
          <w:rFonts w:cstheme="minorHAnsi"/>
        </w:rPr>
      </w:pPr>
      <w:r w:rsidRPr="003001C0">
        <w:rPr>
          <w:rFonts w:cstheme="minorHAnsi"/>
        </w:rPr>
        <w:t xml:space="preserve">4. SPOMENICI, SPOMEN PLOČE, SKULPTURE I SLIČNI OBJEKTI </w:t>
      </w:r>
    </w:p>
    <w:p w14:paraId="39980BDC" w14:textId="4163DD9E" w:rsidR="002F5DC6" w:rsidRPr="003001C0" w:rsidRDefault="002F5DC6" w:rsidP="00715DA5">
      <w:pPr>
        <w:spacing w:after="240"/>
        <w:jc w:val="center"/>
        <w:rPr>
          <w:rFonts w:cstheme="minorHAnsi"/>
        </w:rPr>
      </w:pPr>
      <w:r w:rsidRPr="003001C0">
        <w:rPr>
          <w:rFonts w:cstheme="minorHAnsi"/>
        </w:rPr>
        <w:t>Članak 21.</w:t>
      </w:r>
    </w:p>
    <w:p w14:paraId="190BBC15" w14:textId="686A6171" w:rsidR="00C14CBB" w:rsidRPr="003001C0" w:rsidRDefault="00715DA5" w:rsidP="00715DA5">
      <w:pPr>
        <w:spacing w:after="240"/>
        <w:jc w:val="both"/>
        <w:rPr>
          <w:rFonts w:cstheme="minorHAnsi"/>
        </w:rPr>
      </w:pPr>
      <w:r>
        <w:rPr>
          <w:rFonts w:cstheme="minorHAnsi"/>
        </w:rPr>
        <w:t xml:space="preserve">(1) </w:t>
      </w:r>
      <w:r w:rsidR="002F5DC6" w:rsidRPr="003001C0">
        <w:rPr>
          <w:rFonts w:cstheme="minorHAnsi"/>
        </w:rPr>
        <w:t xml:space="preserve">Na području </w:t>
      </w:r>
      <w:r w:rsidR="00A87D12">
        <w:rPr>
          <w:rFonts w:cstheme="minorHAnsi"/>
        </w:rPr>
        <w:t>G</w:t>
      </w:r>
      <w:r w:rsidR="002F5DC6" w:rsidRPr="003001C0">
        <w:rPr>
          <w:rFonts w:cstheme="minorHAnsi"/>
        </w:rPr>
        <w:t>rada mogu se postavljati spomenici, spomen ploče, skulpture i slični predmeti na objekte i površine te uklanjati ranije postavljene.</w:t>
      </w:r>
    </w:p>
    <w:p w14:paraId="34F32F85" w14:textId="2B5BE6DC" w:rsidR="00E404A9" w:rsidRPr="003001C0" w:rsidRDefault="00715DA5" w:rsidP="00715DA5">
      <w:pPr>
        <w:spacing w:after="240"/>
        <w:jc w:val="both"/>
        <w:rPr>
          <w:rFonts w:cstheme="minorHAnsi"/>
        </w:rPr>
      </w:pPr>
      <w:r>
        <w:rPr>
          <w:rFonts w:cstheme="minorHAnsi"/>
        </w:rPr>
        <w:t xml:space="preserve">(2) </w:t>
      </w:r>
      <w:r w:rsidR="00E404A9" w:rsidRPr="003001C0">
        <w:rPr>
          <w:rFonts w:cstheme="minorHAnsi"/>
        </w:rPr>
        <w:t xml:space="preserve">Za postavljanje i uklanjanje navedenog u stavku 1. potrebno je odobrenje upravnog tijela </w:t>
      </w:r>
      <w:r w:rsidR="00A87D12">
        <w:rPr>
          <w:rFonts w:cstheme="minorHAnsi"/>
        </w:rPr>
        <w:t>Grada Belišća</w:t>
      </w:r>
      <w:r w:rsidR="00E404A9" w:rsidRPr="003001C0">
        <w:rPr>
          <w:rFonts w:cstheme="minorHAnsi"/>
        </w:rPr>
        <w:t xml:space="preserve"> nadležnog za poslove urbanizma i prostornog uređenja, ukoliko posebnim propisom nije drugačije riješeno. </w:t>
      </w:r>
    </w:p>
    <w:p w14:paraId="022BB540" w14:textId="4F5B1CEC" w:rsidR="00E404A9" w:rsidRPr="003001C0" w:rsidRDefault="00E404A9" w:rsidP="00715DA5">
      <w:pPr>
        <w:spacing w:after="240"/>
        <w:jc w:val="center"/>
        <w:rPr>
          <w:rFonts w:cstheme="minorHAnsi"/>
        </w:rPr>
      </w:pPr>
      <w:r w:rsidRPr="003001C0">
        <w:rPr>
          <w:rFonts w:cstheme="minorHAnsi"/>
        </w:rPr>
        <w:t>Članak 22.</w:t>
      </w:r>
    </w:p>
    <w:p w14:paraId="61D500EF" w14:textId="524BE027" w:rsidR="00E404A9" w:rsidRPr="003001C0" w:rsidRDefault="00715DA5" w:rsidP="00715DA5">
      <w:pPr>
        <w:spacing w:after="240"/>
        <w:jc w:val="both"/>
        <w:rPr>
          <w:rFonts w:cstheme="minorHAnsi"/>
        </w:rPr>
      </w:pPr>
      <w:r>
        <w:rPr>
          <w:rFonts w:cstheme="minorHAnsi"/>
        </w:rPr>
        <w:t xml:space="preserve">(1) </w:t>
      </w:r>
      <w:r w:rsidR="00E404A9" w:rsidRPr="003001C0">
        <w:rPr>
          <w:rFonts w:cstheme="minorHAnsi"/>
        </w:rPr>
        <w:t xml:space="preserve">Za postavljanje predmeta iz članka 21. ove Odluke, podnositelj zahtjeva dužan je priložiti skicu, tehnički opis, oznaku lokacije, </w:t>
      </w:r>
      <w:r w:rsidR="00DB0FCC" w:rsidRPr="003001C0">
        <w:rPr>
          <w:rFonts w:cstheme="minorHAnsi"/>
        </w:rPr>
        <w:t>obrazloženje</w:t>
      </w:r>
      <w:r w:rsidR="00E404A9" w:rsidRPr="003001C0">
        <w:rPr>
          <w:rFonts w:cstheme="minorHAnsi"/>
        </w:rPr>
        <w:t xml:space="preserve"> o potrebi postave predmeta, kao i drugu dokumentaciju koja se odredi da je potrebna za vođenje postupka. </w:t>
      </w:r>
    </w:p>
    <w:p w14:paraId="4391C2DE" w14:textId="576FCE2D" w:rsidR="00E404A9" w:rsidRPr="003001C0" w:rsidRDefault="00715DA5" w:rsidP="00715DA5">
      <w:pPr>
        <w:spacing w:after="240"/>
        <w:jc w:val="both"/>
        <w:rPr>
          <w:rFonts w:cstheme="minorHAnsi"/>
        </w:rPr>
      </w:pPr>
      <w:r>
        <w:rPr>
          <w:rFonts w:cstheme="minorHAnsi"/>
        </w:rPr>
        <w:t xml:space="preserve">(2) </w:t>
      </w:r>
      <w:r w:rsidR="00E404A9" w:rsidRPr="003001C0">
        <w:rPr>
          <w:rFonts w:cstheme="minorHAnsi"/>
        </w:rPr>
        <w:t xml:space="preserve">Nadležno upravno tijelo </w:t>
      </w:r>
      <w:r w:rsidR="00A87D12">
        <w:rPr>
          <w:rFonts w:cstheme="minorHAnsi"/>
        </w:rPr>
        <w:t>Grada</w:t>
      </w:r>
      <w:r w:rsidR="00E404A9" w:rsidRPr="003001C0">
        <w:rPr>
          <w:rFonts w:cstheme="minorHAnsi"/>
        </w:rPr>
        <w:t xml:space="preserve"> u postupku izdavanja odobrenja za postavu ili uklanjanje predmeta iz članka 21. ove Odluke, te ukoliko se radi o postavi predmeta u spomen ili sjećanje na osobe iz političkog života Hrvatske, dužno je pribaviti mišljenje upravnog tijela koje za to imenuje Županijska skupština (odnosno Sabor Republike Hrvatske). </w:t>
      </w:r>
    </w:p>
    <w:p w14:paraId="3B532155" w14:textId="4FC1A9C9" w:rsidR="00E404A9" w:rsidRPr="003001C0" w:rsidRDefault="00715DA5" w:rsidP="00715DA5">
      <w:pPr>
        <w:spacing w:after="240"/>
        <w:jc w:val="both"/>
        <w:rPr>
          <w:rFonts w:cstheme="minorHAnsi"/>
        </w:rPr>
      </w:pPr>
      <w:r>
        <w:rPr>
          <w:rFonts w:cstheme="minorHAnsi"/>
        </w:rPr>
        <w:t xml:space="preserve">(3) </w:t>
      </w:r>
      <w:r w:rsidR="00E404A9" w:rsidRPr="003001C0">
        <w:rPr>
          <w:rFonts w:cstheme="minorHAnsi"/>
        </w:rPr>
        <w:t xml:space="preserve">Pored navedenog nadležno upravno tijelo </w:t>
      </w:r>
      <w:r w:rsidR="00A87D12">
        <w:rPr>
          <w:rFonts w:cstheme="minorHAnsi"/>
        </w:rPr>
        <w:t>Grada</w:t>
      </w:r>
      <w:r w:rsidR="00E404A9" w:rsidRPr="003001C0">
        <w:rPr>
          <w:rFonts w:cstheme="minorHAnsi"/>
        </w:rPr>
        <w:t xml:space="preserve"> dužno je pribaviti prethodnu dozvolu ili mišljenje Uprave za zaštitu kulturne baštine - Konzervatorski odjel u Osijeku ukoliko se uklanja predmet za koji se utvrdi da ima obilježja ili je spomenik kulture, ako se radi o uklanjanju ili se postavlja predmet iz članka 21. stavka 1. ove Odluke, na području ili objektu koji je spomenik kulture. </w:t>
      </w:r>
    </w:p>
    <w:p w14:paraId="7F328ED8" w14:textId="77777777" w:rsidR="00E404A9" w:rsidRPr="003001C0" w:rsidRDefault="00E404A9" w:rsidP="00715DA5">
      <w:pPr>
        <w:spacing w:after="240"/>
        <w:jc w:val="center"/>
        <w:rPr>
          <w:rFonts w:cstheme="minorHAnsi"/>
        </w:rPr>
      </w:pPr>
      <w:r w:rsidRPr="003001C0">
        <w:rPr>
          <w:rFonts w:cstheme="minorHAnsi"/>
        </w:rPr>
        <w:lastRenderedPageBreak/>
        <w:t>Članak 23.</w:t>
      </w:r>
    </w:p>
    <w:p w14:paraId="5FDC60E2" w14:textId="2D535F96" w:rsidR="00E404A9" w:rsidRPr="003001C0" w:rsidRDefault="00E404A9" w:rsidP="00715DA5">
      <w:pPr>
        <w:spacing w:after="240"/>
        <w:jc w:val="both"/>
        <w:rPr>
          <w:rFonts w:cstheme="minorHAnsi"/>
        </w:rPr>
      </w:pPr>
      <w:r w:rsidRPr="003001C0">
        <w:rPr>
          <w:rFonts w:cstheme="minorHAnsi"/>
        </w:rPr>
        <w:t xml:space="preserve">Kada se predmet iz članka 21. stavak 1. ove Odluke postavlja na objekt ili zemljište koji su vlasništvu druge fizičke ili pravne osobe ili drugih, podnositelj zahtjeva dužan je pribaviti ili dokaz o vlasništvu te suglasnost vlasnika, korisnika, fizičke ili pravne osobe koja upravlja nekretninom. </w:t>
      </w:r>
    </w:p>
    <w:p w14:paraId="040F29A3" w14:textId="0FEA5DE4" w:rsidR="00E404A9" w:rsidRPr="003001C0" w:rsidRDefault="00E404A9" w:rsidP="00715DA5">
      <w:pPr>
        <w:spacing w:after="240"/>
        <w:jc w:val="center"/>
        <w:rPr>
          <w:rFonts w:cstheme="minorHAnsi"/>
        </w:rPr>
      </w:pPr>
      <w:r w:rsidRPr="003001C0">
        <w:rPr>
          <w:rFonts w:cstheme="minorHAnsi"/>
        </w:rPr>
        <w:t>Članak 24.</w:t>
      </w:r>
    </w:p>
    <w:p w14:paraId="72176E67" w14:textId="276DC2EC" w:rsidR="00E404A9" w:rsidRPr="003001C0" w:rsidRDefault="00E404A9" w:rsidP="00715DA5">
      <w:pPr>
        <w:spacing w:after="240"/>
        <w:jc w:val="both"/>
        <w:rPr>
          <w:rFonts w:cstheme="minorHAnsi"/>
        </w:rPr>
      </w:pPr>
      <w:r w:rsidRPr="003001C0">
        <w:rPr>
          <w:rFonts w:cstheme="minorHAnsi"/>
        </w:rPr>
        <w:t xml:space="preserve">Postavljeni spomenici, spomen ploče, skulpture i slično ne smiju se prljati, oštećivati, uništavati, ne smije se pisati i risati po njima, niti na drugi način nagrđivati </w:t>
      </w:r>
      <w:r w:rsidR="00DB0FCC" w:rsidRPr="003001C0">
        <w:rPr>
          <w:rFonts w:cstheme="minorHAnsi"/>
        </w:rPr>
        <w:t>njihov</w:t>
      </w:r>
      <w:r w:rsidRPr="003001C0">
        <w:rPr>
          <w:rFonts w:cstheme="minorHAnsi"/>
        </w:rPr>
        <w:t xml:space="preserve"> izgled. Ukoliko </w:t>
      </w:r>
      <w:r w:rsidR="00DB0FCC" w:rsidRPr="003001C0">
        <w:rPr>
          <w:rFonts w:cstheme="minorHAnsi"/>
        </w:rPr>
        <w:t>dođe</w:t>
      </w:r>
      <w:r w:rsidRPr="003001C0">
        <w:rPr>
          <w:rFonts w:cstheme="minorHAnsi"/>
        </w:rPr>
        <w:t xml:space="preserve"> do oštećenja predmeta iz članka 21. stavka 1. ove Odluke, troškove sanacije snosi </w:t>
      </w:r>
      <w:r w:rsidR="00BE4031">
        <w:rPr>
          <w:rFonts w:cstheme="minorHAnsi"/>
        </w:rPr>
        <w:t>posjednik</w:t>
      </w:r>
      <w:r w:rsidRPr="003001C0">
        <w:rPr>
          <w:rFonts w:cstheme="minorHAnsi"/>
        </w:rPr>
        <w:t xml:space="preserve"> predmeta ili njegov pravni sljednik.</w:t>
      </w:r>
    </w:p>
    <w:p w14:paraId="07F35271" w14:textId="1129C529" w:rsidR="00E404A9" w:rsidRPr="003001C0" w:rsidRDefault="00E404A9" w:rsidP="00715DA5">
      <w:pPr>
        <w:spacing w:after="240"/>
        <w:jc w:val="center"/>
        <w:rPr>
          <w:rFonts w:cstheme="minorHAnsi"/>
        </w:rPr>
      </w:pPr>
      <w:r w:rsidRPr="003001C0">
        <w:rPr>
          <w:rFonts w:cstheme="minorHAnsi"/>
        </w:rPr>
        <w:t>Članak 25.</w:t>
      </w:r>
    </w:p>
    <w:p w14:paraId="6C2FB592" w14:textId="7F90D88E" w:rsidR="00E404A9" w:rsidRPr="003001C0" w:rsidRDefault="00E404A9" w:rsidP="00715DA5">
      <w:pPr>
        <w:spacing w:after="240"/>
        <w:jc w:val="both"/>
        <w:rPr>
          <w:rFonts w:cstheme="minorHAnsi"/>
        </w:rPr>
      </w:pPr>
      <w:r w:rsidRPr="003001C0">
        <w:rPr>
          <w:rFonts w:cstheme="minorHAnsi"/>
        </w:rPr>
        <w:t xml:space="preserve">Predmete iz članka 21. stavka 1. ove Odluke dužni su održavati </w:t>
      </w:r>
      <w:r w:rsidR="00BE4031">
        <w:rPr>
          <w:rFonts w:cstheme="minorHAnsi"/>
        </w:rPr>
        <w:t>posjednici</w:t>
      </w:r>
      <w:r w:rsidRPr="003001C0">
        <w:rPr>
          <w:rFonts w:cstheme="minorHAnsi"/>
        </w:rPr>
        <w:t xml:space="preserve"> predmeta, </w:t>
      </w:r>
      <w:r w:rsidR="00BE4031">
        <w:rPr>
          <w:rFonts w:cstheme="minorHAnsi"/>
        </w:rPr>
        <w:t xml:space="preserve">a </w:t>
      </w:r>
      <w:r w:rsidRPr="003001C0">
        <w:rPr>
          <w:rFonts w:cstheme="minorHAnsi"/>
        </w:rPr>
        <w:t xml:space="preserve">ukoliko </w:t>
      </w:r>
      <w:r w:rsidR="00BE4031">
        <w:rPr>
          <w:rFonts w:cstheme="minorHAnsi"/>
        </w:rPr>
        <w:t>posjednik</w:t>
      </w:r>
      <w:r w:rsidRPr="003001C0">
        <w:rPr>
          <w:rFonts w:cstheme="minorHAnsi"/>
        </w:rPr>
        <w:t xml:space="preserve"> predmeta nije poznat ili više ne postoji, o održavanju se mora brinuti Grad. </w:t>
      </w:r>
    </w:p>
    <w:p w14:paraId="59C23052" w14:textId="4914F9D5" w:rsidR="00E05A22" w:rsidRPr="003001C0" w:rsidRDefault="00E05A22" w:rsidP="00715DA5">
      <w:pPr>
        <w:spacing w:after="240"/>
        <w:jc w:val="center"/>
        <w:rPr>
          <w:rFonts w:cstheme="minorHAnsi"/>
        </w:rPr>
      </w:pPr>
      <w:r w:rsidRPr="003001C0">
        <w:rPr>
          <w:rFonts w:cstheme="minorHAnsi"/>
        </w:rPr>
        <w:t>Članak 2</w:t>
      </w:r>
      <w:r w:rsidR="00E739EA">
        <w:rPr>
          <w:rFonts w:cstheme="minorHAnsi"/>
        </w:rPr>
        <w:t>6.</w:t>
      </w:r>
    </w:p>
    <w:p w14:paraId="56B389E6" w14:textId="59CFDD01" w:rsidR="00E05A22" w:rsidRPr="003001C0" w:rsidRDefault="002752B1" w:rsidP="002752B1">
      <w:pPr>
        <w:spacing w:after="240"/>
        <w:jc w:val="both"/>
        <w:rPr>
          <w:rFonts w:cstheme="minorHAnsi"/>
        </w:rPr>
      </w:pPr>
      <w:r>
        <w:rPr>
          <w:rFonts w:cstheme="minorHAnsi"/>
        </w:rPr>
        <w:t xml:space="preserve">(1) </w:t>
      </w:r>
      <w:r w:rsidR="00E05A22" w:rsidRPr="003001C0">
        <w:rPr>
          <w:rFonts w:cstheme="minorHAnsi"/>
        </w:rPr>
        <w:t xml:space="preserve">U Gradu Belišću </w:t>
      </w:r>
      <w:r w:rsidR="00A87D12" w:rsidRPr="003001C0">
        <w:rPr>
          <w:rFonts w:cstheme="minorHAnsi"/>
        </w:rPr>
        <w:t xml:space="preserve">se </w:t>
      </w:r>
      <w:r w:rsidR="00E05A22" w:rsidRPr="003001C0">
        <w:rPr>
          <w:rFonts w:cstheme="minorHAnsi"/>
        </w:rPr>
        <w:t xml:space="preserve">imena ulica i trgova označavaju bijelim natpisom imena ulice ili trga na ploči izrađenoj od trajnog materijala veličine najmanje 50x30 cm, iste boje za sva naselja na području Grada. </w:t>
      </w:r>
    </w:p>
    <w:p w14:paraId="40BE2262" w14:textId="2568A66E" w:rsidR="00E05A22" w:rsidRPr="003001C0" w:rsidRDefault="002752B1" w:rsidP="002752B1">
      <w:pPr>
        <w:spacing w:after="240"/>
        <w:jc w:val="both"/>
        <w:rPr>
          <w:rFonts w:cstheme="minorHAnsi"/>
        </w:rPr>
      </w:pPr>
      <w:r>
        <w:rPr>
          <w:rFonts w:cstheme="minorHAnsi"/>
        </w:rPr>
        <w:t xml:space="preserve">(2) </w:t>
      </w:r>
      <w:r w:rsidR="00E05A22" w:rsidRPr="003001C0">
        <w:rPr>
          <w:rFonts w:cstheme="minorHAnsi"/>
        </w:rPr>
        <w:t>U iznimnim slučajevima (u znak počasti, zahvalnosti i sl.) u pojedinim naseljima, odnosno dijelovima naselja imena ulica i trgova mogu se označavati na pločama i na drugačiji način od stavka 1. ovog članka, čiji oblik, sadržaj i izgled utvrđuje radno tijelo Gradskog vijeća u čijoj je nadležnosti određivanje imena i naziva ulica, parkova i trgova.</w:t>
      </w:r>
    </w:p>
    <w:p w14:paraId="5939DDAB" w14:textId="77777777" w:rsidR="00E05A22" w:rsidRPr="003001C0" w:rsidRDefault="00E05A22" w:rsidP="002752B1">
      <w:pPr>
        <w:spacing w:after="240"/>
        <w:jc w:val="both"/>
        <w:rPr>
          <w:rFonts w:cstheme="minorHAnsi"/>
        </w:rPr>
      </w:pPr>
    </w:p>
    <w:p w14:paraId="5C53B404" w14:textId="518CB896" w:rsidR="00E404A9" w:rsidRPr="003001C0" w:rsidRDefault="00E404A9" w:rsidP="002752B1">
      <w:pPr>
        <w:spacing w:after="240"/>
        <w:jc w:val="both"/>
        <w:rPr>
          <w:rFonts w:cstheme="minorHAnsi"/>
        </w:rPr>
      </w:pPr>
      <w:r w:rsidRPr="003001C0">
        <w:rPr>
          <w:rFonts w:cstheme="minorHAnsi"/>
        </w:rPr>
        <w:t xml:space="preserve">5. JAVNA RASVJETA </w:t>
      </w:r>
    </w:p>
    <w:p w14:paraId="0358AD8B" w14:textId="4037569A" w:rsidR="00E404A9" w:rsidRPr="003001C0" w:rsidRDefault="00E404A9" w:rsidP="002752B1">
      <w:pPr>
        <w:spacing w:after="240"/>
        <w:jc w:val="center"/>
        <w:rPr>
          <w:rFonts w:cstheme="minorHAnsi"/>
        </w:rPr>
      </w:pPr>
      <w:r w:rsidRPr="003001C0">
        <w:rPr>
          <w:rFonts w:cstheme="minorHAnsi"/>
        </w:rPr>
        <w:t>Članak 2</w:t>
      </w:r>
      <w:r w:rsidR="00E739EA">
        <w:rPr>
          <w:rFonts w:cstheme="minorHAnsi"/>
        </w:rPr>
        <w:t>7.</w:t>
      </w:r>
    </w:p>
    <w:p w14:paraId="7C0660D2" w14:textId="3A498D39" w:rsidR="00E404A9" w:rsidRPr="003001C0" w:rsidRDefault="002752B1" w:rsidP="002752B1">
      <w:pPr>
        <w:spacing w:after="240"/>
        <w:jc w:val="both"/>
        <w:rPr>
          <w:rFonts w:cstheme="minorHAnsi"/>
        </w:rPr>
      </w:pPr>
      <w:r>
        <w:rPr>
          <w:rFonts w:cstheme="minorHAnsi"/>
        </w:rPr>
        <w:t xml:space="preserve">(1) </w:t>
      </w:r>
      <w:r w:rsidR="00E404A9" w:rsidRPr="003001C0">
        <w:rPr>
          <w:rFonts w:cstheme="minorHAnsi"/>
        </w:rPr>
        <w:t xml:space="preserve">Javno prometne površine pješački i drugi glavni putovi na javnim zelenim površinama moraju imati javnu rasvjetu, koja </w:t>
      </w:r>
      <w:r w:rsidR="0052285C">
        <w:rPr>
          <w:rFonts w:cstheme="minorHAnsi"/>
        </w:rPr>
        <w:t>se uključuje po zadanom programu</w:t>
      </w:r>
      <w:r w:rsidR="00E404A9" w:rsidRPr="003001C0">
        <w:rPr>
          <w:rFonts w:cstheme="minorHAnsi"/>
        </w:rPr>
        <w:t xml:space="preserve">. </w:t>
      </w:r>
    </w:p>
    <w:p w14:paraId="1BBD4264" w14:textId="1DCDCF42" w:rsidR="00E404A9" w:rsidRPr="003001C0" w:rsidRDefault="008731E0" w:rsidP="002752B1">
      <w:pPr>
        <w:spacing w:after="240"/>
        <w:jc w:val="both"/>
        <w:rPr>
          <w:rFonts w:cstheme="minorHAnsi"/>
        </w:rPr>
      </w:pPr>
      <w:r>
        <w:rPr>
          <w:rFonts w:cstheme="minorHAnsi"/>
        </w:rPr>
        <w:t xml:space="preserve">(2) </w:t>
      </w:r>
      <w:r w:rsidR="00E404A9" w:rsidRPr="003001C0">
        <w:rPr>
          <w:rFonts w:cstheme="minorHAnsi"/>
        </w:rPr>
        <w:t>Javna rasvjeta mora se redovito održavati u stanju funkcionalne ispravnosti (pra</w:t>
      </w:r>
      <w:r w:rsidR="0052285C">
        <w:rPr>
          <w:rFonts w:cstheme="minorHAnsi"/>
        </w:rPr>
        <w:t>nje</w:t>
      </w:r>
      <w:r w:rsidR="00E404A9" w:rsidRPr="003001C0">
        <w:rPr>
          <w:rFonts w:cstheme="minorHAnsi"/>
        </w:rPr>
        <w:t>, lič</w:t>
      </w:r>
      <w:r w:rsidR="0052285C">
        <w:rPr>
          <w:rFonts w:cstheme="minorHAnsi"/>
        </w:rPr>
        <w:t>enje</w:t>
      </w:r>
      <w:r w:rsidR="00E404A9" w:rsidRPr="003001C0">
        <w:rPr>
          <w:rFonts w:cstheme="minorHAnsi"/>
        </w:rPr>
        <w:t xml:space="preserve">, </w:t>
      </w:r>
      <w:r w:rsidR="0052285C">
        <w:rPr>
          <w:rFonts w:cstheme="minorHAnsi"/>
        </w:rPr>
        <w:t>zamjena</w:t>
      </w:r>
      <w:r w:rsidR="00E404A9" w:rsidRPr="003001C0">
        <w:rPr>
          <w:rFonts w:cstheme="minorHAnsi"/>
        </w:rPr>
        <w:t xml:space="preserve"> dotrajal</w:t>
      </w:r>
      <w:r w:rsidR="0052285C">
        <w:rPr>
          <w:rFonts w:cstheme="minorHAnsi"/>
        </w:rPr>
        <w:t>ih</w:t>
      </w:r>
      <w:r w:rsidR="00E404A9" w:rsidRPr="003001C0">
        <w:rPr>
          <w:rFonts w:cstheme="minorHAnsi"/>
        </w:rPr>
        <w:t xml:space="preserve"> ili uništen</w:t>
      </w:r>
      <w:r w:rsidR="0052285C">
        <w:rPr>
          <w:rFonts w:cstheme="minorHAnsi"/>
        </w:rPr>
        <w:t>ih</w:t>
      </w:r>
      <w:r w:rsidR="00E404A9" w:rsidRPr="003001C0">
        <w:rPr>
          <w:rFonts w:cstheme="minorHAnsi"/>
        </w:rPr>
        <w:t xml:space="preserve"> dijelov</w:t>
      </w:r>
      <w:r w:rsidR="0052285C">
        <w:rPr>
          <w:rFonts w:cstheme="minorHAnsi"/>
        </w:rPr>
        <w:t>a</w:t>
      </w:r>
      <w:r w:rsidR="00E404A9" w:rsidRPr="003001C0">
        <w:rPr>
          <w:rFonts w:cstheme="minorHAnsi"/>
        </w:rPr>
        <w:t xml:space="preserve">, </w:t>
      </w:r>
      <w:r w:rsidR="0052285C">
        <w:rPr>
          <w:rFonts w:cstheme="minorHAnsi"/>
        </w:rPr>
        <w:t>rasvjetnih tijela</w:t>
      </w:r>
      <w:r w:rsidR="00E404A9" w:rsidRPr="003001C0">
        <w:rPr>
          <w:rFonts w:cstheme="minorHAnsi"/>
        </w:rPr>
        <w:t xml:space="preserve"> i slično). Posebnom odlukom </w:t>
      </w:r>
      <w:r w:rsidR="00376E39" w:rsidRPr="003001C0">
        <w:rPr>
          <w:rFonts w:cstheme="minorHAnsi"/>
        </w:rPr>
        <w:t>Gradonačelnik</w:t>
      </w:r>
      <w:r w:rsidR="00E404A9" w:rsidRPr="003001C0">
        <w:rPr>
          <w:rFonts w:cstheme="minorHAnsi"/>
        </w:rPr>
        <w:t xml:space="preserve"> u slučaju potrebe štednje električne energije zbog redukcije utvrdit će se minimum potrebnog osiguranja javne rasvjete na području Grada.</w:t>
      </w:r>
    </w:p>
    <w:p w14:paraId="09101637" w14:textId="65E2256E" w:rsidR="004A43AA" w:rsidRDefault="008731E0" w:rsidP="00905062">
      <w:pPr>
        <w:spacing w:after="240"/>
        <w:jc w:val="both"/>
        <w:rPr>
          <w:rFonts w:cstheme="minorHAnsi"/>
        </w:rPr>
      </w:pPr>
      <w:r>
        <w:rPr>
          <w:rFonts w:cstheme="minorHAnsi"/>
        </w:rPr>
        <w:t xml:space="preserve">(3) </w:t>
      </w:r>
      <w:r w:rsidR="009D134F" w:rsidRPr="003001C0">
        <w:rPr>
          <w:rFonts w:cstheme="minorHAnsi"/>
        </w:rPr>
        <w:t xml:space="preserve">Priključivanje reklamnih i informativno propagandnih panoa na sustav javne rasvjete odobrava </w:t>
      </w:r>
      <w:r w:rsidR="00376E39" w:rsidRPr="003001C0">
        <w:rPr>
          <w:rFonts w:cstheme="minorHAnsi"/>
        </w:rPr>
        <w:t xml:space="preserve">Gradonačelnik </w:t>
      </w:r>
      <w:r w:rsidR="009D134F" w:rsidRPr="003001C0">
        <w:rPr>
          <w:rFonts w:cstheme="minorHAnsi"/>
        </w:rPr>
        <w:t>koj</w:t>
      </w:r>
      <w:r w:rsidR="00376E39" w:rsidRPr="003001C0">
        <w:rPr>
          <w:rFonts w:cstheme="minorHAnsi"/>
        </w:rPr>
        <w:t>i</w:t>
      </w:r>
      <w:r w:rsidR="009D134F" w:rsidRPr="003001C0">
        <w:rPr>
          <w:rFonts w:cstheme="minorHAnsi"/>
        </w:rPr>
        <w:t xml:space="preserve"> utvrđuje mjesto i način priključivanja po preporuci pravne i fizičke osobe koja održava javnu rasvjetu kao i način plaćanja utrošene električne energije.</w:t>
      </w:r>
    </w:p>
    <w:p w14:paraId="45C39F0F" w14:textId="3CA42C33" w:rsidR="009D134F" w:rsidRPr="003001C0" w:rsidRDefault="009D134F" w:rsidP="004A43AA">
      <w:pPr>
        <w:spacing w:after="240"/>
        <w:jc w:val="center"/>
        <w:rPr>
          <w:rFonts w:cstheme="minorHAnsi"/>
        </w:rPr>
      </w:pPr>
      <w:r w:rsidRPr="003001C0">
        <w:rPr>
          <w:rFonts w:cstheme="minorHAnsi"/>
        </w:rPr>
        <w:t>Članak 2</w:t>
      </w:r>
      <w:r w:rsidR="00E739EA">
        <w:rPr>
          <w:rFonts w:cstheme="minorHAnsi"/>
        </w:rPr>
        <w:t>8</w:t>
      </w:r>
      <w:r w:rsidRPr="003001C0">
        <w:rPr>
          <w:rFonts w:cstheme="minorHAnsi"/>
        </w:rPr>
        <w:t>.</w:t>
      </w:r>
    </w:p>
    <w:p w14:paraId="1E5AB059" w14:textId="77777777" w:rsidR="00BE4031" w:rsidRDefault="009D134F" w:rsidP="004A43AA">
      <w:pPr>
        <w:spacing w:after="240"/>
        <w:jc w:val="both"/>
        <w:rPr>
          <w:rFonts w:cstheme="minorHAnsi"/>
        </w:rPr>
      </w:pPr>
      <w:r w:rsidRPr="003001C0">
        <w:rPr>
          <w:rFonts w:cstheme="minorHAnsi"/>
        </w:rPr>
        <w:t>Zabranjeno je oštećivanje i uništavanje rasvjetnih stupova i rasvjetnih tijela te lijepljenje oglasa, obavijesti, reklama i slično na njima.</w:t>
      </w:r>
    </w:p>
    <w:p w14:paraId="7CB9ED4B" w14:textId="51FAD217" w:rsidR="009D134F" w:rsidRPr="003001C0" w:rsidRDefault="009D134F" w:rsidP="004A43AA">
      <w:pPr>
        <w:spacing w:after="240"/>
        <w:jc w:val="both"/>
        <w:rPr>
          <w:rFonts w:cstheme="minorHAnsi"/>
        </w:rPr>
      </w:pPr>
      <w:r w:rsidRPr="003001C0">
        <w:rPr>
          <w:rFonts w:cstheme="minorHAnsi"/>
        </w:rPr>
        <w:lastRenderedPageBreak/>
        <w:t xml:space="preserve">Na objekte iz stavka 1. ovog članka mogu se iznimno postavljati ukrasne zastavice i informativno propagandni panoi, uz odobrenje upravnog tijela </w:t>
      </w:r>
      <w:r w:rsidR="00A87D12">
        <w:rPr>
          <w:rFonts w:cstheme="minorHAnsi"/>
        </w:rPr>
        <w:t>G</w:t>
      </w:r>
      <w:r w:rsidRPr="003001C0">
        <w:rPr>
          <w:rFonts w:cstheme="minorHAnsi"/>
        </w:rPr>
        <w:t xml:space="preserve">rada Belišća nadležnog za prostorno uređenje. </w:t>
      </w:r>
    </w:p>
    <w:p w14:paraId="03D15734" w14:textId="77777777" w:rsidR="009D134F" w:rsidRPr="003001C0" w:rsidRDefault="009D134F" w:rsidP="003001C0">
      <w:pPr>
        <w:spacing w:after="240"/>
        <w:ind w:firstLine="708"/>
        <w:jc w:val="both"/>
        <w:rPr>
          <w:rFonts w:cstheme="minorHAnsi"/>
        </w:rPr>
      </w:pPr>
    </w:p>
    <w:p w14:paraId="110B0A3C" w14:textId="77777777" w:rsidR="009D134F" w:rsidRPr="003001C0" w:rsidRDefault="009D134F" w:rsidP="003001C0">
      <w:pPr>
        <w:spacing w:after="240"/>
        <w:jc w:val="both"/>
        <w:rPr>
          <w:rFonts w:cstheme="minorHAnsi"/>
        </w:rPr>
      </w:pPr>
      <w:r w:rsidRPr="003001C0">
        <w:rPr>
          <w:rFonts w:cstheme="minorHAnsi"/>
        </w:rPr>
        <w:t xml:space="preserve">6. REKREACIJSKE POVRŠINE I JAVNA SPORTSKA IGRALIŠTA </w:t>
      </w:r>
    </w:p>
    <w:p w14:paraId="0D78E18E" w14:textId="22249401" w:rsidR="009D134F" w:rsidRPr="003001C0" w:rsidRDefault="009D134F" w:rsidP="008731E0">
      <w:pPr>
        <w:spacing w:after="240"/>
        <w:jc w:val="center"/>
        <w:rPr>
          <w:rFonts w:cstheme="minorHAnsi"/>
        </w:rPr>
      </w:pPr>
      <w:r w:rsidRPr="003001C0">
        <w:rPr>
          <w:rFonts w:cstheme="minorHAnsi"/>
        </w:rPr>
        <w:t>Članak 2</w:t>
      </w:r>
      <w:r w:rsidR="00E739EA">
        <w:rPr>
          <w:rFonts w:cstheme="minorHAnsi"/>
        </w:rPr>
        <w:t>9</w:t>
      </w:r>
      <w:r w:rsidRPr="003001C0">
        <w:rPr>
          <w:rFonts w:cstheme="minorHAnsi"/>
        </w:rPr>
        <w:t>.</w:t>
      </w:r>
    </w:p>
    <w:p w14:paraId="7171C5C5" w14:textId="578D08D9" w:rsidR="009D134F" w:rsidRPr="003001C0" w:rsidRDefault="004A43AA" w:rsidP="004A43AA">
      <w:pPr>
        <w:spacing w:after="240"/>
        <w:jc w:val="both"/>
        <w:rPr>
          <w:rFonts w:cstheme="minorHAnsi"/>
        </w:rPr>
      </w:pPr>
      <w:r>
        <w:rPr>
          <w:rFonts w:cstheme="minorHAnsi"/>
        </w:rPr>
        <w:t xml:space="preserve">(1) </w:t>
      </w:r>
      <w:r w:rsidR="009D134F" w:rsidRPr="003001C0">
        <w:rPr>
          <w:rFonts w:cstheme="minorHAnsi"/>
        </w:rPr>
        <w:t xml:space="preserve">Rekreacijske javne površine, sportska i dječja igrališta i ostali javni sportski objekti kao i objekti na njima moraju se održavati u urednom i ispravnom stanju. </w:t>
      </w:r>
    </w:p>
    <w:p w14:paraId="34BD17D2" w14:textId="7CCB48E4" w:rsidR="009D134F" w:rsidRPr="003001C0" w:rsidRDefault="004A43AA" w:rsidP="004A43AA">
      <w:pPr>
        <w:spacing w:after="240"/>
        <w:jc w:val="both"/>
        <w:rPr>
          <w:rFonts w:cstheme="minorHAnsi"/>
        </w:rPr>
      </w:pPr>
      <w:r>
        <w:rPr>
          <w:rFonts w:cstheme="minorHAnsi"/>
        </w:rPr>
        <w:t xml:space="preserve">(2) </w:t>
      </w:r>
      <w:r w:rsidR="009D134F" w:rsidRPr="003001C0">
        <w:rPr>
          <w:rFonts w:cstheme="minorHAnsi"/>
        </w:rPr>
        <w:t xml:space="preserve">Za urednost tih površina i ispravnost objekta brinu se pravne ili fizičke osobe koje tim površinama upravljaju, odnosno koje se tim površinama koriste. </w:t>
      </w:r>
    </w:p>
    <w:p w14:paraId="55479380" w14:textId="77777777" w:rsidR="009D134F" w:rsidRPr="003001C0" w:rsidRDefault="009D134F" w:rsidP="003001C0">
      <w:pPr>
        <w:spacing w:after="240"/>
        <w:ind w:firstLine="708"/>
        <w:jc w:val="both"/>
        <w:rPr>
          <w:rFonts w:cstheme="minorHAnsi"/>
        </w:rPr>
      </w:pPr>
    </w:p>
    <w:p w14:paraId="35F288E4" w14:textId="77777777" w:rsidR="009D134F" w:rsidRPr="003001C0" w:rsidRDefault="009D134F" w:rsidP="003001C0">
      <w:pPr>
        <w:spacing w:after="240"/>
        <w:jc w:val="both"/>
        <w:rPr>
          <w:rFonts w:cstheme="minorHAnsi"/>
        </w:rPr>
      </w:pPr>
      <w:r w:rsidRPr="003001C0">
        <w:rPr>
          <w:rFonts w:cstheme="minorHAnsi"/>
        </w:rPr>
        <w:t xml:space="preserve">7. KIOSCI, MONTAŽNE GARAŽE, POKRETNE NAPRAVE I TERASE ZA PRUŽANJE UGOSTITELJSKIH USLUGA </w:t>
      </w:r>
    </w:p>
    <w:p w14:paraId="08413572" w14:textId="07223A1B" w:rsidR="00475E87" w:rsidRPr="003001C0" w:rsidRDefault="009D134F" w:rsidP="008731E0">
      <w:pPr>
        <w:spacing w:after="240"/>
        <w:jc w:val="center"/>
        <w:rPr>
          <w:rFonts w:cstheme="minorHAnsi"/>
        </w:rPr>
      </w:pPr>
      <w:r w:rsidRPr="003001C0">
        <w:rPr>
          <w:rFonts w:cstheme="minorHAnsi"/>
        </w:rPr>
        <w:t xml:space="preserve">Članak </w:t>
      </w:r>
      <w:r w:rsidR="00E739EA">
        <w:rPr>
          <w:rFonts w:cstheme="minorHAnsi"/>
        </w:rPr>
        <w:t>30</w:t>
      </w:r>
      <w:r w:rsidRPr="003001C0">
        <w:rPr>
          <w:rFonts w:cstheme="minorHAnsi"/>
        </w:rPr>
        <w:t>.</w:t>
      </w:r>
    </w:p>
    <w:p w14:paraId="48AC168D" w14:textId="3DFF90FD" w:rsidR="00475E87" w:rsidRPr="003001C0" w:rsidRDefault="004A43AA" w:rsidP="004A43AA">
      <w:pPr>
        <w:spacing w:after="240"/>
        <w:jc w:val="both"/>
        <w:rPr>
          <w:rFonts w:cstheme="minorHAnsi"/>
        </w:rPr>
      </w:pPr>
      <w:r>
        <w:rPr>
          <w:rFonts w:cstheme="minorHAnsi"/>
        </w:rPr>
        <w:t xml:space="preserve">(1) </w:t>
      </w:r>
      <w:r w:rsidR="00475E87" w:rsidRPr="003001C0">
        <w:rPr>
          <w:rFonts w:cstheme="minorHAnsi"/>
        </w:rPr>
        <w:t xml:space="preserve">Javne površine i neizgrađeno </w:t>
      </w:r>
      <w:r w:rsidR="00DB0FCC" w:rsidRPr="003001C0">
        <w:rPr>
          <w:rFonts w:cstheme="minorHAnsi"/>
        </w:rPr>
        <w:t>građevinsko</w:t>
      </w:r>
      <w:r w:rsidR="00475E87" w:rsidRPr="003001C0">
        <w:rPr>
          <w:rFonts w:cstheme="minorHAnsi"/>
        </w:rPr>
        <w:t xml:space="preserve"> zemljište mogu se koristiti za postavljanje kioska, montažnih garaža, pokretnih naprava i terasa za pružanje ugostiteljskih usluga u skladu s odredbama ove Odluke, Odluke o zakupu zemljišta na javnim površinama i neizgrađenom građevinskom zemljištu, Odluke o komunalnoj naknadi i Odluke o gradskim porezima na području </w:t>
      </w:r>
      <w:r w:rsidR="00A87D12">
        <w:rPr>
          <w:rFonts w:cstheme="minorHAnsi"/>
        </w:rPr>
        <w:t>G</w:t>
      </w:r>
      <w:r w:rsidR="00475E87" w:rsidRPr="003001C0">
        <w:rPr>
          <w:rFonts w:cstheme="minorHAnsi"/>
        </w:rPr>
        <w:t xml:space="preserve">rada Belišća.  </w:t>
      </w:r>
    </w:p>
    <w:p w14:paraId="0CEA0BA6" w14:textId="386204E1" w:rsidR="00475E87" w:rsidRPr="003001C0" w:rsidRDefault="004A43AA" w:rsidP="004A43AA">
      <w:pPr>
        <w:spacing w:after="240"/>
        <w:jc w:val="both"/>
        <w:rPr>
          <w:rFonts w:cstheme="minorHAnsi"/>
        </w:rPr>
      </w:pPr>
      <w:r>
        <w:rPr>
          <w:rFonts w:cstheme="minorHAnsi"/>
        </w:rPr>
        <w:t xml:space="preserve">(2) </w:t>
      </w:r>
      <w:r w:rsidR="00475E87" w:rsidRPr="003001C0">
        <w:rPr>
          <w:rFonts w:cstheme="minorHAnsi"/>
        </w:rPr>
        <w:t xml:space="preserve">Uz </w:t>
      </w:r>
      <w:proofErr w:type="spellStart"/>
      <w:r w:rsidR="00475E87" w:rsidRPr="003001C0">
        <w:rPr>
          <w:rFonts w:cstheme="minorHAnsi"/>
        </w:rPr>
        <w:t>postavIjeni</w:t>
      </w:r>
      <w:proofErr w:type="spellEnd"/>
      <w:r w:rsidR="00475E87" w:rsidRPr="003001C0">
        <w:rPr>
          <w:rFonts w:cstheme="minorHAnsi"/>
        </w:rPr>
        <w:t xml:space="preserve"> objekt mora se postaviti i odgovarajući broj posuda za odlaganje otpada, za čije je pražnjenje vlasnik ili korisnik objekta obvezan koristiti se uslugom pravne osobe koja tu djelatnost obavlja za Grad Belišće i platiti naknadu za to. </w:t>
      </w:r>
    </w:p>
    <w:p w14:paraId="09CD8C6A" w14:textId="58BEFB7E" w:rsidR="00475E87" w:rsidRPr="003001C0" w:rsidRDefault="004A43AA" w:rsidP="004A43AA">
      <w:pPr>
        <w:spacing w:after="240"/>
        <w:jc w:val="both"/>
        <w:rPr>
          <w:rFonts w:cstheme="minorHAnsi"/>
        </w:rPr>
      </w:pPr>
      <w:r>
        <w:rPr>
          <w:rFonts w:cstheme="minorHAnsi"/>
        </w:rPr>
        <w:t xml:space="preserve">(3) </w:t>
      </w:r>
      <w:r w:rsidR="00475E87" w:rsidRPr="003001C0">
        <w:rPr>
          <w:rFonts w:cstheme="minorHAnsi"/>
        </w:rPr>
        <w:t xml:space="preserve">Vlasnik ili korisnik objekta je dužan prostor oko objekta držati u urednom stanju, a posebno se zabranjuje odlaganje ambalaže izvan prostora objekta. </w:t>
      </w:r>
    </w:p>
    <w:p w14:paraId="645EB845" w14:textId="17D57591" w:rsidR="00475E87" w:rsidRPr="003001C0" w:rsidRDefault="00475E87" w:rsidP="008731E0">
      <w:pPr>
        <w:spacing w:after="240"/>
        <w:jc w:val="center"/>
        <w:rPr>
          <w:rFonts w:cstheme="minorHAnsi"/>
        </w:rPr>
      </w:pPr>
      <w:r w:rsidRPr="003001C0">
        <w:rPr>
          <w:rFonts w:cstheme="minorHAnsi"/>
        </w:rPr>
        <w:t xml:space="preserve">Članak </w:t>
      </w:r>
      <w:r w:rsidR="00E739EA">
        <w:rPr>
          <w:rFonts w:cstheme="minorHAnsi"/>
        </w:rPr>
        <w:t>31</w:t>
      </w:r>
      <w:r w:rsidRPr="003001C0">
        <w:rPr>
          <w:rFonts w:cstheme="minorHAnsi"/>
        </w:rPr>
        <w:t>.</w:t>
      </w:r>
    </w:p>
    <w:p w14:paraId="20D0199E" w14:textId="525BE936" w:rsidR="00475E87" w:rsidRPr="003001C0" w:rsidRDefault="004A43AA" w:rsidP="004A43AA">
      <w:pPr>
        <w:spacing w:after="240"/>
        <w:jc w:val="both"/>
        <w:rPr>
          <w:rFonts w:cstheme="minorHAnsi"/>
        </w:rPr>
      </w:pPr>
      <w:r>
        <w:rPr>
          <w:rFonts w:cstheme="minorHAnsi"/>
        </w:rPr>
        <w:t xml:space="preserve">(1) </w:t>
      </w:r>
      <w:r w:rsidR="00475E87" w:rsidRPr="003001C0">
        <w:rPr>
          <w:rFonts w:cstheme="minorHAnsi"/>
        </w:rPr>
        <w:t xml:space="preserve">Mjesto postavljanja kioska, montažnih garaža i pokretnih naprava na zemljištu u vlasništvu Grada ili javnim površinama kojima upravlja </w:t>
      </w:r>
      <w:r w:rsidR="00A87D12">
        <w:rPr>
          <w:rFonts w:cstheme="minorHAnsi"/>
        </w:rPr>
        <w:t>G</w:t>
      </w:r>
      <w:r w:rsidR="00475E87" w:rsidRPr="003001C0">
        <w:rPr>
          <w:rFonts w:cstheme="minorHAnsi"/>
        </w:rPr>
        <w:t xml:space="preserve">rad Belišće te namjenu kioska utvrđuje </w:t>
      </w:r>
      <w:r w:rsidR="00376E39" w:rsidRPr="003001C0">
        <w:rPr>
          <w:rFonts w:cstheme="minorHAnsi"/>
        </w:rPr>
        <w:t>Gradonačelnik</w:t>
      </w:r>
      <w:r w:rsidR="00475E87" w:rsidRPr="003001C0">
        <w:rPr>
          <w:rFonts w:cstheme="minorHAnsi"/>
        </w:rPr>
        <w:t xml:space="preserve"> posebnim aktom te za dodjelu istih raspisuje natječaj, osim ako pokretnu napravu za izlaganje ili prodaju robe postavlja vlasnik ili korisnik poslovnog prostora ispred svog prostora. </w:t>
      </w:r>
    </w:p>
    <w:p w14:paraId="6A73811C" w14:textId="6861B98B" w:rsidR="00475E87" w:rsidRPr="003001C0" w:rsidRDefault="004A43AA" w:rsidP="004A43AA">
      <w:pPr>
        <w:spacing w:after="240"/>
        <w:jc w:val="both"/>
        <w:rPr>
          <w:rFonts w:cstheme="minorHAnsi"/>
        </w:rPr>
      </w:pPr>
      <w:r>
        <w:rPr>
          <w:rFonts w:cstheme="minorHAnsi"/>
        </w:rPr>
        <w:t xml:space="preserve">(2) </w:t>
      </w:r>
      <w:r w:rsidR="00475E87" w:rsidRPr="003001C0">
        <w:rPr>
          <w:rFonts w:cstheme="minorHAnsi"/>
        </w:rPr>
        <w:t xml:space="preserve">Pravo sudjelovanja na natječaju imaju sve pravne i fizičke osobe koje prema Gradu Belišću i trgovačkim društvima u suvlasništvu Grada nemaju dugovanja po bilo kom osnovu. </w:t>
      </w:r>
    </w:p>
    <w:p w14:paraId="6C2D10A5" w14:textId="65B6C8E3" w:rsidR="00475E87" w:rsidRPr="003001C0" w:rsidRDefault="004A43AA" w:rsidP="004A43AA">
      <w:pPr>
        <w:spacing w:after="240"/>
        <w:jc w:val="both"/>
        <w:rPr>
          <w:rFonts w:cstheme="minorHAnsi"/>
        </w:rPr>
      </w:pPr>
      <w:r>
        <w:rPr>
          <w:rFonts w:cstheme="minorHAnsi"/>
        </w:rPr>
        <w:t xml:space="preserve">(3) </w:t>
      </w:r>
      <w:r w:rsidR="00475E87" w:rsidRPr="003001C0">
        <w:rPr>
          <w:rFonts w:cstheme="minorHAnsi"/>
        </w:rPr>
        <w:t xml:space="preserve">Zabranjeno je postavljanje kioska, montažnih garaža i pokretnih naprava kao i svako zauzimanje javnih površina bez odobrenja </w:t>
      </w:r>
      <w:r w:rsidR="00376E39" w:rsidRPr="003001C0">
        <w:rPr>
          <w:rFonts w:cstheme="minorHAnsi"/>
        </w:rPr>
        <w:t xml:space="preserve">Gradonačelnika </w:t>
      </w:r>
      <w:r w:rsidR="00475E87" w:rsidRPr="003001C0">
        <w:rPr>
          <w:rFonts w:cstheme="minorHAnsi"/>
        </w:rPr>
        <w:t>i zaključenog ugovora o zakupu javne površine s Gradom Belišćem.</w:t>
      </w:r>
    </w:p>
    <w:p w14:paraId="17E4855A" w14:textId="5585F89E" w:rsidR="00347AFE" w:rsidRPr="003001C0" w:rsidRDefault="004A43AA" w:rsidP="004A43AA">
      <w:pPr>
        <w:spacing w:after="240"/>
        <w:jc w:val="both"/>
        <w:rPr>
          <w:rFonts w:cstheme="minorHAnsi"/>
        </w:rPr>
      </w:pPr>
      <w:r>
        <w:rPr>
          <w:rFonts w:cstheme="minorHAnsi"/>
        </w:rPr>
        <w:t xml:space="preserve">(4) </w:t>
      </w:r>
      <w:r w:rsidR="00347AFE" w:rsidRPr="003001C0">
        <w:rPr>
          <w:rFonts w:cstheme="minorHAnsi"/>
        </w:rPr>
        <w:t xml:space="preserve">Ako zakupac ne koristi ili ne obavlja djelatnost u kiosku duže od 30 dana, a na pokretnoj napravi duže od 15 dana, istom će se otkazati ugovor o zakupu i narediti uklanjanje objekta u roku od 8 dana, a protekom tog roka objekt će biti uklonjen o trošku zakupnika. </w:t>
      </w:r>
    </w:p>
    <w:p w14:paraId="0B45BBCC" w14:textId="26F50316" w:rsidR="00347AFE" w:rsidRPr="003001C0" w:rsidRDefault="00347AFE" w:rsidP="004A43AA">
      <w:pPr>
        <w:spacing w:after="240"/>
        <w:jc w:val="center"/>
        <w:rPr>
          <w:rFonts w:cstheme="minorHAnsi"/>
        </w:rPr>
      </w:pPr>
      <w:r w:rsidRPr="003001C0">
        <w:rPr>
          <w:rFonts w:cstheme="minorHAnsi"/>
        </w:rPr>
        <w:lastRenderedPageBreak/>
        <w:t xml:space="preserve">Članak </w:t>
      </w:r>
      <w:r w:rsidR="00E739EA">
        <w:rPr>
          <w:rFonts w:cstheme="minorHAnsi"/>
        </w:rPr>
        <w:t>32</w:t>
      </w:r>
      <w:r w:rsidRPr="003001C0">
        <w:rPr>
          <w:rFonts w:cstheme="minorHAnsi"/>
        </w:rPr>
        <w:t>.</w:t>
      </w:r>
    </w:p>
    <w:p w14:paraId="3FB4727E" w14:textId="27D3E23B" w:rsidR="00347AFE" w:rsidRPr="003001C0" w:rsidRDefault="004A43AA" w:rsidP="004A43AA">
      <w:pPr>
        <w:spacing w:after="240"/>
        <w:jc w:val="both"/>
        <w:rPr>
          <w:rFonts w:cstheme="minorHAnsi"/>
        </w:rPr>
      </w:pPr>
      <w:r>
        <w:rPr>
          <w:rFonts w:cstheme="minorHAnsi"/>
        </w:rPr>
        <w:t xml:space="preserve">(1) </w:t>
      </w:r>
      <w:r w:rsidR="00347AFE" w:rsidRPr="003001C0">
        <w:rPr>
          <w:rFonts w:cstheme="minorHAnsi"/>
        </w:rPr>
        <w:t xml:space="preserve">Kiosci u smislu ove odluke smatraju se tipski objekti lagane montažno-demontažne konstrukcije, a služe za obavljanje trgovačke, ugostiteljske ili zanatske djelatnosti. </w:t>
      </w:r>
    </w:p>
    <w:p w14:paraId="0899229E" w14:textId="233493B1" w:rsidR="00347AFE" w:rsidRPr="003001C0" w:rsidRDefault="004A43AA" w:rsidP="004A43AA">
      <w:pPr>
        <w:spacing w:after="240"/>
        <w:jc w:val="both"/>
        <w:rPr>
          <w:rFonts w:cstheme="minorHAnsi"/>
        </w:rPr>
      </w:pPr>
      <w:r>
        <w:rPr>
          <w:rFonts w:cstheme="minorHAnsi"/>
        </w:rPr>
        <w:t xml:space="preserve">(2) </w:t>
      </w:r>
      <w:r w:rsidR="00347AFE" w:rsidRPr="003001C0">
        <w:rPr>
          <w:rFonts w:cstheme="minorHAnsi"/>
        </w:rPr>
        <w:t xml:space="preserve">Montažne garaže u smislu ove Odluke smatraju se tipski objekti lagane montažno-demontažne konstrukcije, a služe za smještaj osobnih automobila. </w:t>
      </w:r>
    </w:p>
    <w:p w14:paraId="75D1CEE1" w14:textId="69F508C5" w:rsidR="00347AFE" w:rsidRPr="003001C0" w:rsidRDefault="004A43AA" w:rsidP="004A43AA">
      <w:pPr>
        <w:spacing w:after="240"/>
        <w:jc w:val="both"/>
        <w:rPr>
          <w:rFonts w:cstheme="minorHAnsi"/>
        </w:rPr>
      </w:pPr>
      <w:r>
        <w:rPr>
          <w:rFonts w:cstheme="minorHAnsi"/>
        </w:rPr>
        <w:t xml:space="preserve">(3) </w:t>
      </w:r>
      <w:r w:rsidR="00347AFE" w:rsidRPr="003001C0">
        <w:rPr>
          <w:rFonts w:cstheme="minorHAnsi"/>
        </w:rPr>
        <w:t>Pokretnom napravom u smislu ove Odluke smatraju se  objekti</w:t>
      </w:r>
      <w:r w:rsidR="000A458A">
        <w:rPr>
          <w:rFonts w:cstheme="minorHAnsi"/>
        </w:rPr>
        <w:t xml:space="preserve"> koji se mogu lako premjestiti</w:t>
      </w:r>
      <w:r w:rsidR="00347AFE" w:rsidRPr="003001C0">
        <w:rPr>
          <w:rFonts w:cstheme="minorHAnsi"/>
        </w:rPr>
        <w:t xml:space="preserve">: štandovi, stolovi, stolci, suncobrani, klupe, stalci, automati za prodaju napitaka, sladoleda, cigareta i slične robe, hladnjaci za sladoled, peći za pečenje plodina, ambulantne ugostiteljske prikolice, sanduci za čišćenje obuće, vage za vaganje ljudi, posude s ukrasnim biljem, spremišta za priručni alat i materijal, kontejneri za smeće i glomazni otpad, eko </w:t>
      </w:r>
      <w:r w:rsidR="00DB0FCC" w:rsidRPr="003001C0">
        <w:rPr>
          <w:rFonts w:cstheme="minorHAnsi"/>
        </w:rPr>
        <w:t>kontejneri</w:t>
      </w:r>
      <w:r w:rsidR="00347AFE" w:rsidRPr="003001C0">
        <w:rPr>
          <w:rFonts w:cstheme="minorHAnsi"/>
        </w:rPr>
        <w:t xml:space="preserve">, te slične naprave. </w:t>
      </w:r>
    </w:p>
    <w:p w14:paraId="0CFA7285" w14:textId="01728421" w:rsidR="00347AFE" w:rsidRPr="003001C0" w:rsidRDefault="004A43AA" w:rsidP="004A43AA">
      <w:pPr>
        <w:spacing w:after="240"/>
        <w:jc w:val="both"/>
        <w:rPr>
          <w:rFonts w:cstheme="minorHAnsi"/>
        </w:rPr>
      </w:pPr>
      <w:r>
        <w:rPr>
          <w:rFonts w:cstheme="minorHAnsi"/>
        </w:rPr>
        <w:t xml:space="preserve">(4) </w:t>
      </w:r>
      <w:r w:rsidR="00347AFE" w:rsidRPr="003001C0">
        <w:rPr>
          <w:rFonts w:cstheme="minorHAnsi"/>
        </w:rPr>
        <w:t>Pokretn</w:t>
      </w:r>
      <w:r>
        <w:rPr>
          <w:rFonts w:cstheme="minorHAnsi"/>
        </w:rPr>
        <w:t>i</w:t>
      </w:r>
      <w:r w:rsidR="00347AFE" w:rsidRPr="003001C0">
        <w:rPr>
          <w:rFonts w:cstheme="minorHAnsi"/>
        </w:rPr>
        <w:t xml:space="preserve">m napravama u smislu ove Odluke smatraju se i šatori u kojima se obavlja promet robe, ugostiteljska djelatnost, djelatnost cirkusa, te zabavne radnje. </w:t>
      </w:r>
    </w:p>
    <w:p w14:paraId="7F0817A1" w14:textId="77141119" w:rsidR="00347AFE" w:rsidRPr="003001C0" w:rsidRDefault="004A43AA" w:rsidP="004A43AA">
      <w:pPr>
        <w:spacing w:after="240"/>
        <w:jc w:val="both"/>
        <w:rPr>
          <w:rFonts w:cstheme="minorHAnsi"/>
        </w:rPr>
      </w:pPr>
      <w:r>
        <w:rPr>
          <w:rFonts w:cstheme="minorHAnsi"/>
        </w:rPr>
        <w:t xml:space="preserve">(5) </w:t>
      </w:r>
      <w:r w:rsidR="00347AFE" w:rsidRPr="003001C0">
        <w:rPr>
          <w:rFonts w:cstheme="minorHAnsi"/>
        </w:rPr>
        <w:t xml:space="preserve">Pokretnim napravama u smislu stavka 3. i 4. ovog članka ne smatraju se privremeno postavljeni šatori komunalnih poduzeća kao i trgovačkih društava koja obavljaju komunalne djelatnosti. </w:t>
      </w:r>
    </w:p>
    <w:p w14:paraId="56C508FC" w14:textId="0BF64ADD" w:rsidR="00347AFE" w:rsidRPr="003001C0" w:rsidRDefault="00347AFE" w:rsidP="004A43AA">
      <w:pPr>
        <w:spacing w:after="240"/>
        <w:jc w:val="center"/>
        <w:rPr>
          <w:rFonts w:cstheme="minorHAnsi"/>
        </w:rPr>
      </w:pPr>
      <w:r w:rsidRPr="003001C0">
        <w:rPr>
          <w:rFonts w:cstheme="minorHAnsi"/>
        </w:rPr>
        <w:t>Članak 3</w:t>
      </w:r>
      <w:r w:rsidR="00E739EA">
        <w:rPr>
          <w:rFonts w:cstheme="minorHAnsi"/>
        </w:rPr>
        <w:t>3</w:t>
      </w:r>
      <w:r w:rsidRPr="003001C0">
        <w:rPr>
          <w:rFonts w:cstheme="minorHAnsi"/>
        </w:rPr>
        <w:t>.</w:t>
      </w:r>
    </w:p>
    <w:p w14:paraId="10CC689A" w14:textId="528D01D3" w:rsidR="00347AFE" w:rsidRPr="003001C0" w:rsidRDefault="004A43AA" w:rsidP="004A43AA">
      <w:pPr>
        <w:spacing w:after="240"/>
        <w:jc w:val="both"/>
        <w:rPr>
          <w:rFonts w:cstheme="minorHAnsi"/>
        </w:rPr>
      </w:pPr>
      <w:r>
        <w:rPr>
          <w:rFonts w:cstheme="minorHAnsi"/>
        </w:rPr>
        <w:t xml:space="preserve">(1) </w:t>
      </w:r>
      <w:r w:rsidR="00347AFE" w:rsidRPr="003001C0">
        <w:rPr>
          <w:rFonts w:cstheme="minorHAnsi"/>
        </w:rPr>
        <w:t xml:space="preserve">Mjesta za postavljanje montažnih garaža na zemljištu u vlasništvu Grada ili na javnim površinama kojima upravlja Grad utvrđuje </w:t>
      </w:r>
      <w:r w:rsidR="00376E39" w:rsidRPr="003001C0">
        <w:rPr>
          <w:rFonts w:cstheme="minorHAnsi"/>
        </w:rPr>
        <w:t xml:space="preserve">Gradonačelnik </w:t>
      </w:r>
      <w:r w:rsidR="00347AFE" w:rsidRPr="003001C0">
        <w:rPr>
          <w:rFonts w:cstheme="minorHAnsi"/>
        </w:rPr>
        <w:t xml:space="preserve">posebnim aktom i u skladu s važećom prostorno-planskom dokumentacijom. </w:t>
      </w:r>
    </w:p>
    <w:p w14:paraId="0CD5A90D" w14:textId="4926A1A4" w:rsidR="00347AFE" w:rsidRPr="003001C0" w:rsidRDefault="004A43AA" w:rsidP="004A43AA">
      <w:pPr>
        <w:spacing w:after="240"/>
        <w:jc w:val="both"/>
        <w:rPr>
          <w:rFonts w:cstheme="minorHAnsi"/>
        </w:rPr>
      </w:pPr>
      <w:r>
        <w:rPr>
          <w:rFonts w:cstheme="minorHAnsi"/>
        </w:rPr>
        <w:t xml:space="preserve">(2) </w:t>
      </w:r>
      <w:r w:rsidR="00347AFE" w:rsidRPr="003001C0">
        <w:rPr>
          <w:rFonts w:cstheme="minorHAnsi"/>
        </w:rPr>
        <w:t xml:space="preserve">Mjesta za postavljanje montažnih garaža dodjeljuju se putem javnog natječaja. </w:t>
      </w:r>
    </w:p>
    <w:p w14:paraId="7BC307AC" w14:textId="6BD0FF9A" w:rsidR="00347AFE" w:rsidRPr="003001C0" w:rsidRDefault="004A43AA" w:rsidP="004A43AA">
      <w:pPr>
        <w:spacing w:after="240"/>
        <w:jc w:val="both"/>
        <w:rPr>
          <w:rFonts w:cstheme="minorHAnsi"/>
        </w:rPr>
      </w:pPr>
      <w:r>
        <w:rPr>
          <w:rFonts w:cstheme="minorHAnsi"/>
        </w:rPr>
        <w:t xml:space="preserve">(3) </w:t>
      </w:r>
      <w:r w:rsidR="00347AFE" w:rsidRPr="003001C0">
        <w:rPr>
          <w:rFonts w:cstheme="minorHAnsi"/>
        </w:rPr>
        <w:t xml:space="preserve">Postupak raspisivanja i provođenja javnog natječaja za dodjelu mjesta za postavljanje montažnih garaža na javnim površinama je propisan u Odluci o zakupu zemljišta na javnim površinama i neizgrađenom građevinskom zemljištu na području </w:t>
      </w:r>
      <w:r w:rsidR="00A87D12">
        <w:rPr>
          <w:rFonts w:cstheme="minorHAnsi"/>
        </w:rPr>
        <w:t>G</w:t>
      </w:r>
      <w:r w:rsidR="00347AFE" w:rsidRPr="003001C0">
        <w:rPr>
          <w:rFonts w:cstheme="minorHAnsi"/>
        </w:rPr>
        <w:t>rada Belišća.</w:t>
      </w:r>
    </w:p>
    <w:p w14:paraId="040A5B48" w14:textId="7EADB708" w:rsidR="00264D8C" w:rsidRPr="003001C0" w:rsidRDefault="004A43AA" w:rsidP="004A43AA">
      <w:pPr>
        <w:spacing w:after="240"/>
        <w:jc w:val="both"/>
        <w:rPr>
          <w:rFonts w:cstheme="minorHAnsi"/>
        </w:rPr>
      </w:pPr>
      <w:r>
        <w:rPr>
          <w:rFonts w:cstheme="minorHAnsi"/>
        </w:rPr>
        <w:t xml:space="preserve">(4) </w:t>
      </w:r>
      <w:r w:rsidR="00264D8C" w:rsidRPr="003001C0">
        <w:rPr>
          <w:rFonts w:cstheme="minorHAnsi"/>
        </w:rPr>
        <w:t xml:space="preserve">Korisnici montažnih garaža koje se postavljaju na novim lokacijama gdje nije izgrađena potrebna prateća komunalna infrastruktura za postavu montažnih garaža, dužni su sudjelovati u troškovima izgradnje potrebne komunalne infrastrukture prema udjelu koje odredi </w:t>
      </w:r>
      <w:r w:rsidR="00376E39" w:rsidRPr="003001C0">
        <w:rPr>
          <w:rFonts w:cstheme="minorHAnsi"/>
        </w:rPr>
        <w:t>Gradonačelnik</w:t>
      </w:r>
      <w:r w:rsidR="00264D8C" w:rsidRPr="003001C0">
        <w:rPr>
          <w:rFonts w:cstheme="minorHAnsi"/>
        </w:rPr>
        <w:t xml:space="preserve"> svojom odlukom i na temelju sklopljenog ugovora s budućim korisnicima. </w:t>
      </w:r>
    </w:p>
    <w:p w14:paraId="1C5C8E22" w14:textId="5E07D215" w:rsidR="00264D8C" w:rsidRPr="003001C0" w:rsidRDefault="004A43AA" w:rsidP="004A43AA">
      <w:pPr>
        <w:spacing w:after="240"/>
        <w:jc w:val="both"/>
        <w:rPr>
          <w:rFonts w:cstheme="minorHAnsi"/>
        </w:rPr>
      </w:pPr>
      <w:r>
        <w:rPr>
          <w:rFonts w:cstheme="minorHAnsi"/>
        </w:rPr>
        <w:t xml:space="preserve">(5) </w:t>
      </w:r>
      <w:r w:rsidR="00264D8C" w:rsidRPr="003001C0">
        <w:rPr>
          <w:rFonts w:cstheme="minorHAnsi"/>
        </w:rPr>
        <w:t xml:space="preserve">Montažne garaže moraju biti tipske limene garaže i jednoobrazne na istoj lokaciji. </w:t>
      </w:r>
    </w:p>
    <w:p w14:paraId="25C571F0" w14:textId="04141A7D" w:rsidR="00264D8C" w:rsidRPr="003001C0" w:rsidRDefault="004A43AA" w:rsidP="004A43AA">
      <w:pPr>
        <w:spacing w:after="240"/>
        <w:jc w:val="both"/>
        <w:rPr>
          <w:rFonts w:cstheme="minorHAnsi"/>
        </w:rPr>
      </w:pPr>
      <w:r>
        <w:rPr>
          <w:rFonts w:cstheme="minorHAnsi"/>
        </w:rPr>
        <w:t xml:space="preserve">(6) </w:t>
      </w:r>
      <w:r w:rsidR="00264D8C" w:rsidRPr="003001C0">
        <w:rPr>
          <w:rFonts w:cstheme="minorHAnsi"/>
        </w:rPr>
        <w:t xml:space="preserve">Korisnici montažnih garaža postavljenih na javnim površinama plaćaju zakup javne površine prema Odluci o zakupu zemljišta na javnim površinama i neizgrađenom građevinskom zemljištu na području </w:t>
      </w:r>
      <w:r w:rsidR="00A87D12">
        <w:rPr>
          <w:rFonts w:cstheme="minorHAnsi"/>
        </w:rPr>
        <w:t>G</w:t>
      </w:r>
      <w:r w:rsidR="00264D8C" w:rsidRPr="003001C0">
        <w:rPr>
          <w:rFonts w:cstheme="minorHAnsi"/>
        </w:rPr>
        <w:t xml:space="preserve">rada Belišća. </w:t>
      </w:r>
    </w:p>
    <w:p w14:paraId="22B0D7E2" w14:textId="727EE51A" w:rsidR="00264D8C" w:rsidRPr="003001C0" w:rsidRDefault="004A43AA" w:rsidP="004A43AA">
      <w:pPr>
        <w:spacing w:after="240"/>
        <w:jc w:val="both"/>
        <w:rPr>
          <w:rFonts w:cstheme="minorHAnsi"/>
        </w:rPr>
      </w:pPr>
      <w:r>
        <w:rPr>
          <w:rFonts w:cstheme="minorHAnsi"/>
        </w:rPr>
        <w:t xml:space="preserve">(7) </w:t>
      </w:r>
      <w:r w:rsidR="00264D8C" w:rsidRPr="003001C0">
        <w:rPr>
          <w:rFonts w:cstheme="minorHAnsi"/>
        </w:rPr>
        <w:t xml:space="preserve">Montažne garaže su privremeni objekti - postavljaju se na određeno vrijeme. </w:t>
      </w:r>
    </w:p>
    <w:p w14:paraId="7556CED1" w14:textId="319271ED" w:rsidR="00347AFE" w:rsidRPr="003001C0" w:rsidRDefault="004A43AA" w:rsidP="004A43AA">
      <w:pPr>
        <w:spacing w:after="240"/>
        <w:jc w:val="both"/>
        <w:rPr>
          <w:rFonts w:cstheme="minorHAnsi"/>
        </w:rPr>
      </w:pPr>
      <w:r>
        <w:rPr>
          <w:rFonts w:cstheme="minorHAnsi"/>
        </w:rPr>
        <w:t xml:space="preserve">(8) </w:t>
      </w:r>
      <w:r w:rsidR="00264D8C" w:rsidRPr="003001C0">
        <w:rPr>
          <w:rFonts w:cstheme="minorHAnsi"/>
        </w:rPr>
        <w:t>Raniji korisnik montažne garaže koja je postavljena na javnoj površini koji sudjeluje i udovoljava uvjetima natječaja te prihvati početnu cijenu zakupnine objavljenu u javnom natječaju ima prvenstveno pravo na sklapanje ugovora o zakupu javne površine na kojoj se nalazi njegova montažna garaža.</w:t>
      </w:r>
    </w:p>
    <w:p w14:paraId="68EC4706" w14:textId="39AB70EC" w:rsidR="00264D8C" w:rsidRPr="003001C0" w:rsidRDefault="00264D8C" w:rsidP="008731E0">
      <w:pPr>
        <w:spacing w:after="240"/>
        <w:jc w:val="center"/>
        <w:rPr>
          <w:rFonts w:cstheme="minorHAnsi"/>
        </w:rPr>
      </w:pPr>
      <w:r w:rsidRPr="003001C0">
        <w:rPr>
          <w:rFonts w:cstheme="minorHAnsi"/>
        </w:rPr>
        <w:lastRenderedPageBreak/>
        <w:t>Članak 3</w:t>
      </w:r>
      <w:r w:rsidR="00E739EA">
        <w:rPr>
          <w:rFonts w:cstheme="minorHAnsi"/>
        </w:rPr>
        <w:t>4</w:t>
      </w:r>
      <w:r w:rsidRPr="003001C0">
        <w:rPr>
          <w:rFonts w:cstheme="minorHAnsi"/>
        </w:rPr>
        <w:t>.</w:t>
      </w:r>
    </w:p>
    <w:p w14:paraId="4B6DA132" w14:textId="130D3D70" w:rsidR="00264D8C" w:rsidRPr="003001C0" w:rsidRDefault="004A43AA" w:rsidP="004A43AA">
      <w:pPr>
        <w:spacing w:after="240"/>
        <w:jc w:val="both"/>
        <w:rPr>
          <w:rFonts w:cstheme="minorHAnsi"/>
        </w:rPr>
      </w:pPr>
      <w:r>
        <w:rPr>
          <w:rFonts w:cstheme="minorHAnsi"/>
        </w:rPr>
        <w:t xml:space="preserve">(1) </w:t>
      </w:r>
      <w:r w:rsidR="00264D8C" w:rsidRPr="003001C0">
        <w:rPr>
          <w:rFonts w:cstheme="minorHAnsi"/>
        </w:rPr>
        <w:t xml:space="preserve">Postavljanje pokretnih naprava za postavu stolova, stolica, pokretnih ograda i slično u svrhu organiziranja terasa za pružanje ugostiteljskih usluga odobrava upravno tijelo </w:t>
      </w:r>
      <w:r w:rsidR="00A87D12">
        <w:rPr>
          <w:rFonts w:cstheme="minorHAnsi"/>
        </w:rPr>
        <w:t>G</w:t>
      </w:r>
      <w:r w:rsidR="00264D8C" w:rsidRPr="003001C0">
        <w:rPr>
          <w:rFonts w:cstheme="minorHAnsi"/>
        </w:rPr>
        <w:t xml:space="preserve">rada Belišća nadležno za prostorno uređenje, uz obvezu sklapanja ugovora o zakupu javne površine i plaćanja naknade Gradu, ukoliko se pokretna naprava postavlja na javnu površinu. </w:t>
      </w:r>
    </w:p>
    <w:p w14:paraId="47CDEA35" w14:textId="7DB02A5A" w:rsidR="00264D8C" w:rsidRPr="003001C0" w:rsidRDefault="004A43AA" w:rsidP="004A43AA">
      <w:pPr>
        <w:spacing w:after="240"/>
        <w:jc w:val="both"/>
        <w:rPr>
          <w:rFonts w:cstheme="minorHAnsi"/>
        </w:rPr>
      </w:pPr>
      <w:r>
        <w:rPr>
          <w:rFonts w:cstheme="minorHAnsi"/>
        </w:rPr>
        <w:t xml:space="preserve">(2) </w:t>
      </w:r>
      <w:r w:rsidR="00264D8C" w:rsidRPr="003001C0">
        <w:rPr>
          <w:rFonts w:cstheme="minorHAnsi"/>
        </w:rPr>
        <w:t xml:space="preserve">Postavljanjem pokretnih naprava ne smije se spriječiti ili otežati korištenje zgrada ili drugih objekata i ugrožavati sigurnost prometa vozila i pješaka. </w:t>
      </w:r>
    </w:p>
    <w:p w14:paraId="419ED470" w14:textId="00F219CC" w:rsidR="00264D8C" w:rsidRPr="003001C0" w:rsidRDefault="004A43AA" w:rsidP="004A43AA">
      <w:pPr>
        <w:spacing w:after="240"/>
        <w:jc w:val="both"/>
        <w:rPr>
          <w:rFonts w:cstheme="minorHAnsi"/>
        </w:rPr>
      </w:pPr>
      <w:r>
        <w:rPr>
          <w:rFonts w:cstheme="minorHAnsi"/>
        </w:rPr>
        <w:t xml:space="preserve">(3) </w:t>
      </w:r>
      <w:r w:rsidR="00264D8C" w:rsidRPr="003001C0">
        <w:rPr>
          <w:rFonts w:cstheme="minorHAnsi"/>
        </w:rPr>
        <w:t xml:space="preserve">Postavljanje pokretnih naprava u blizini križanja mora odgovarati uvjetima sigurnosti prometa i ne smije svojim položajem smanjivati preglednost i odvijanje prometa (zaklanjati vertikalnu i horizontalnu signalizaciju i slično). </w:t>
      </w:r>
    </w:p>
    <w:p w14:paraId="054896B8" w14:textId="478703FD" w:rsidR="00264D8C" w:rsidRPr="003001C0" w:rsidRDefault="004A43AA" w:rsidP="004A43AA">
      <w:pPr>
        <w:spacing w:after="240"/>
        <w:jc w:val="both"/>
        <w:rPr>
          <w:rFonts w:cstheme="minorHAnsi"/>
        </w:rPr>
      </w:pPr>
      <w:r>
        <w:rPr>
          <w:rFonts w:cstheme="minorHAnsi"/>
        </w:rPr>
        <w:t xml:space="preserve">(4) </w:t>
      </w:r>
      <w:r w:rsidR="00264D8C" w:rsidRPr="003001C0">
        <w:rPr>
          <w:rFonts w:cstheme="minorHAnsi"/>
        </w:rPr>
        <w:t xml:space="preserve">Pokretne naprave mogu se prema svojoj namjeni postavljati samo na onim mjestima gdje uslijed toga neće doći do suvišne buke, onečišćavanja površine i ometanja prometa te gdje se time neće umanjiti estetski i opći izgled tog mjesta. </w:t>
      </w:r>
    </w:p>
    <w:p w14:paraId="4CCAD601" w14:textId="241F1CDB" w:rsidR="00264D8C" w:rsidRPr="003001C0" w:rsidRDefault="004A43AA" w:rsidP="004A43AA">
      <w:pPr>
        <w:spacing w:after="240"/>
        <w:jc w:val="both"/>
        <w:rPr>
          <w:rFonts w:cstheme="minorHAnsi"/>
        </w:rPr>
      </w:pPr>
      <w:r>
        <w:rPr>
          <w:rFonts w:cstheme="minorHAnsi"/>
        </w:rPr>
        <w:t xml:space="preserve">(5) </w:t>
      </w:r>
      <w:r w:rsidR="00264D8C" w:rsidRPr="003001C0">
        <w:rPr>
          <w:rFonts w:cstheme="minorHAnsi"/>
        </w:rPr>
        <w:t>Zabranjena je postava ozvučenja i puštanja glazbe na prostorima izvan ugostiteljskih zanatskih radnji kao i drugih objekata.</w:t>
      </w:r>
    </w:p>
    <w:p w14:paraId="1C80B0F1" w14:textId="09EDC913" w:rsidR="00264D8C" w:rsidRPr="003001C0" w:rsidRDefault="004A43AA" w:rsidP="004A43AA">
      <w:pPr>
        <w:spacing w:after="240"/>
        <w:jc w:val="both"/>
        <w:rPr>
          <w:rFonts w:cstheme="minorHAnsi"/>
        </w:rPr>
      </w:pPr>
      <w:r>
        <w:rPr>
          <w:rFonts w:cstheme="minorHAnsi"/>
        </w:rPr>
        <w:t xml:space="preserve">(6) </w:t>
      </w:r>
      <w:r w:rsidR="00264D8C" w:rsidRPr="003001C0">
        <w:rPr>
          <w:rFonts w:cstheme="minorHAnsi"/>
        </w:rPr>
        <w:t xml:space="preserve">Uklanjanje pokretnih naprava i drugih predmeta što se nalaze na javnim površinama bez odobrenja nadležnih tijela ili protivno odobrenju izvršiti će se o trošku vlasnika odnosno korisnika, po skraćenom postupku. Korisnici ili vlasnici pokretnih naprava dužni su iste, kao i neposredan okoliš, držati u čistom i urednom stanju, a za reklamiranje artikala koje nude na prodaju ne smiju koristiti okolne objekte i površinu. Pokretna naprava može stajati na određenom mjestu onoliko vremena koliko je to određeno ugovorom, a nakon isteka ugovorenog roka korisnik ili vlasnik dužan je istu bez posebnog poziva ukloniti u roku od 24 sata. </w:t>
      </w:r>
    </w:p>
    <w:p w14:paraId="1010D975" w14:textId="44F1725D" w:rsidR="00264D8C" w:rsidRPr="003001C0" w:rsidRDefault="004A43AA" w:rsidP="004A43AA">
      <w:pPr>
        <w:spacing w:after="240"/>
        <w:jc w:val="both"/>
        <w:rPr>
          <w:rFonts w:cstheme="minorHAnsi"/>
        </w:rPr>
      </w:pPr>
      <w:r>
        <w:rPr>
          <w:rFonts w:cstheme="minorHAnsi"/>
        </w:rPr>
        <w:t xml:space="preserve">(7) </w:t>
      </w:r>
      <w:r w:rsidR="00264D8C" w:rsidRPr="003001C0">
        <w:rPr>
          <w:rFonts w:cstheme="minorHAnsi"/>
        </w:rPr>
        <w:t>Žalba na rješenje o uklanjanju ne odgađa njegovo izvršenje.</w:t>
      </w:r>
    </w:p>
    <w:p w14:paraId="66621EB9" w14:textId="0CA32083" w:rsidR="00264D8C" w:rsidRPr="003001C0" w:rsidRDefault="00EC0C32" w:rsidP="004A43AA">
      <w:pPr>
        <w:spacing w:after="240"/>
        <w:jc w:val="center"/>
        <w:rPr>
          <w:rFonts w:cstheme="minorHAnsi"/>
        </w:rPr>
      </w:pPr>
      <w:r w:rsidRPr="003001C0">
        <w:rPr>
          <w:rFonts w:cstheme="minorHAnsi"/>
        </w:rPr>
        <w:t>Članak 3</w:t>
      </w:r>
      <w:r w:rsidR="00E739EA">
        <w:rPr>
          <w:rFonts w:cstheme="minorHAnsi"/>
        </w:rPr>
        <w:t>5</w:t>
      </w:r>
      <w:r w:rsidRPr="003001C0">
        <w:rPr>
          <w:rFonts w:cstheme="minorHAnsi"/>
        </w:rPr>
        <w:t>.</w:t>
      </w:r>
    </w:p>
    <w:p w14:paraId="38E0D894" w14:textId="09094A79" w:rsidR="00EC0C32" w:rsidRPr="003001C0" w:rsidRDefault="004A43AA" w:rsidP="004A43AA">
      <w:pPr>
        <w:spacing w:after="240"/>
        <w:jc w:val="both"/>
        <w:rPr>
          <w:rFonts w:cstheme="minorHAnsi"/>
        </w:rPr>
      </w:pPr>
      <w:r>
        <w:rPr>
          <w:rFonts w:cstheme="minorHAnsi"/>
        </w:rPr>
        <w:t xml:space="preserve">(1) </w:t>
      </w:r>
      <w:r w:rsidR="00EC0C32" w:rsidRPr="003001C0">
        <w:rPr>
          <w:rFonts w:cstheme="minorHAnsi"/>
        </w:rPr>
        <w:t xml:space="preserve">Mjesta na javnim površinama na kojima je odobreno postavljanje terasa za pružanje ugostiteljskih usluga moraju odgovarati propisima o sigurnosti prometa vozila i pješaka. </w:t>
      </w:r>
    </w:p>
    <w:p w14:paraId="24E169E1" w14:textId="14A5FB00" w:rsidR="00EC0C32" w:rsidRPr="003001C0" w:rsidRDefault="004A43AA" w:rsidP="004A43AA">
      <w:pPr>
        <w:spacing w:after="240"/>
        <w:jc w:val="both"/>
        <w:rPr>
          <w:rFonts w:cstheme="minorHAnsi"/>
        </w:rPr>
      </w:pPr>
      <w:r>
        <w:rPr>
          <w:rFonts w:cstheme="minorHAnsi"/>
        </w:rPr>
        <w:t xml:space="preserve">(2) </w:t>
      </w:r>
      <w:r w:rsidR="00EC0C32" w:rsidRPr="003001C0">
        <w:rPr>
          <w:rFonts w:cstheme="minorHAnsi"/>
        </w:rPr>
        <w:t xml:space="preserve">Mjesto za postavljanje terasa za pružanje ugostiteljskih usluga mora ispunjavati sljedeće uvjete: </w:t>
      </w:r>
    </w:p>
    <w:p w14:paraId="76A7947B"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prostor koji preostaje za prolaz pješaka ne smije biti uži od 2 m, odnosno od širine pješačke staze, a u izuzetnim prilikama i manje, u zavisnosti o frekvenciji prometa, </w:t>
      </w:r>
    </w:p>
    <w:p w14:paraId="15F83849"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udaljenost terase, odnosno njezine ograde od ruba prometnice ne smije biti manja od 0,5 m, </w:t>
      </w:r>
    </w:p>
    <w:p w14:paraId="6E93F6E6"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postavljanje terase smije se odobriti isključivo ispred ugostiteljskog poslovnog prostora s tim da širina, odnosno dužina odobrene terase ne smije prelaziti na prostor ispred susjednog ugostiteljskog objekta, </w:t>
      </w:r>
    </w:p>
    <w:p w14:paraId="3D73C01A"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rješenje za postavljanje terase ne smije se izdati poslovnom prostoru koji nema neposredan pristup - ulaz s javne površine, odnosno nogostupa, </w:t>
      </w:r>
    </w:p>
    <w:p w14:paraId="1C9D8AAD"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u površinu terase uračunava se i površina živice, </w:t>
      </w:r>
      <w:proofErr w:type="spellStart"/>
      <w:r w:rsidRPr="003001C0">
        <w:rPr>
          <w:rFonts w:cstheme="minorHAnsi"/>
        </w:rPr>
        <w:t>žardinjere</w:t>
      </w:r>
      <w:proofErr w:type="spellEnd"/>
      <w:r w:rsidRPr="003001C0">
        <w:rPr>
          <w:rFonts w:cstheme="minorHAnsi"/>
        </w:rPr>
        <w:t xml:space="preserve"> ili druge odgovarajuće ograde, koja mora biti postavljena uz sve ivice terase, izuzev ulaza koji mora biti veličine najmanje 1,5 m, </w:t>
      </w:r>
    </w:p>
    <w:p w14:paraId="62DDD188"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t xml:space="preserve">visina ograde ne smije biti veća od 1 m, </w:t>
      </w:r>
    </w:p>
    <w:p w14:paraId="72BC4191" w14:textId="77777777" w:rsidR="00EC0C32" w:rsidRPr="003001C0" w:rsidRDefault="00EC0C32" w:rsidP="003001C0">
      <w:pPr>
        <w:pStyle w:val="Odlomakpopisa"/>
        <w:numPr>
          <w:ilvl w:val="0"/>
          <w:numId w:val="4"/>
        </w:numPr>
        <w:spacing w:after="240"/>
        <w:jc w:val="both"/>
        <w:rPr>
          <w:rFonts w:cstheme="minorHAnsi"/>
        </w:rPr>
      </w:pPr>
      <w:r w:rsidRPr="003001C0">
        <w:rPr>
          <w:rFonts w:cstheme="minorHAnsi"/>
        </w:rPr>
        <w:lastRenderedPageBreak/>
        <w:t xml:space="preserve">ukoliko se prostor terase treba nalaziti jodnim dijelom ili u cijelosti na zelenoj površini, isti prostor potrebno je izvesti postavljanjem odgovarajuće podloge, </w:t>
      </w:r>
    </w:p>
    <w:p w14:paraId="3B2C5ED9" w14:textId="77777777" w:rsidR="006D3CBA" w:rsidRPr="003001C0" w:rsidRDefault="00EC0C32" w:rsidP="003001C0">
      <w:pPr>
        <w:pStyle w:val="Odlomakpopisa"/>
        <w:numPr>
          <w:ilvl w:val="0"/>
          <w:numId w:val="4"/>
        </w:numPr>
        <w:spacing w:after="240"/>
        <w:jc w:val="both"/>
        <w:rPr>
          <w:rFonts w:cstheme="minorHAnsi"/>
        </w:rPr>
      </w:pPr>
      <w:r w:rsidRPr="003001C0">
        <w:rPr>
          <w:rFonts w:cstheme="minorHAnsi"/>
        </w:rPr>
        <w:t>rad terase odobrava se rješenjem o postavljanju iste,</w:t>
      </w:r>
    </w:p>
    <w:p w14:paraId="303F7862" w14:textId="77777777" w:rsidR="006D3CBA" w:rsidRPr="003001C0" w:rsidRDefault="006D3CBA" w:rsidP="003001C0">
      <w:pPr>
        <w:pStyle w:val="Odlomakpopisa"/>
        <w:numPr>
          <w:ilvl w:val="0"/>
          <w:numId w:val="4"/>
        </w:numPr>
        <w:spacing w:after="240"/>
        <w:jc w:val="both"/>
        <w:rPr>
          <w:rFonts w:cstheme="minorHAnsi"/>
        </w:rPr>
      </w:pPr>
      <w:r w:rsidRPr="003001C0">
        <w:rPr>
          <w:rFonts w:cstheme="minorHAnsi"/>
        </w:rPr>
        <w:t xml:space="preserve">po prestanku rada ugostiteljskog objekta odnosno prestanku korištenja javne površine za ugostiteljske namjene, površina na kojoj se nalazila terasa mora se dovesti u prvobitno stanje o trošku vlasnika terase, </w:t>
      </w:r>
    </w:p>
    <w:p w14:paraId="0DFA215E" w14:textId="77777777" w:rsidR="006D3CBA" w:rsidRPr="003001C0" w:rsidRDefault="006D3CBA" w:rsidP="003001C0">
      <w:pPr>
        <w:pStyle w:val="Odlomakpopisa"/>
        <w:numPr>
          <w:ilvl w:val="0"/>
          <w:numId w:val="4"/>
        </w:numPr>
        <w:spacing w:after="240"/>
        <w:jc w:val="both"/>
        <w:rPr>
          <w:rFonts w:cstheme="minorHAnsi"/>
        </w:rPr>
      </w:pPr>
      <w:r w:rsidRPr="003001C0">
        <w:rPr>
          <w:rFonts w:cstheme="minorHAnsi"/>
        </w:rPr>
        <w:t xml:space="preserve">terasa se može natkriti odgovarajućom montažno - demontažnom tendom ili odgovarajućim suncobranima, a prema uvjetima koji će biti propisani u rješenju za postavljanje terase, </w:t>
      </w:r>
    </w:p>
    <w:p w14:paraId="5F06DA9A" w14:textId="77777777" w:rsidR="006D3CBA" w:rsidRPr="003001C0" w:rsidRDefault="006D3CBA" w:rsidP="003001C0">
      <w:pPr>
        <w:pStyle w:val="Odlomakpopisa"/>
        <w:numPr>
          <w:ilvl w:val="0"/>
          <w:numId w:val="4"/>
        </w:numPr>
        <w:spacing w:after="240"/>
        <w:jc w:val="both"/>
        <w:rPr>
          <w:rFonts w:cstheme="minorHAnsi"/>
        </w:rPr>
      </w:pPr>
      <w:r w:rsidRPr="003001C0">
        <w:rPr>
          <w:rFonts w:cstheme="minorHAnsi"/>
        </w:rPr>
        <w:t xml:space="preserve">izuzetno od uvjeta propisanih prethodnim točkama može se odobriti i postavljanje terase kao i uređenje prostora na drugačiji način ukoliko se radi o slijepim ulicama, prolazima i prilazima u kojima se otvaranjem terasa bitno ometa postojeći obim prostora, te ukoliko o tome </w:t>
      </w:r>
      <w:r w:rsidR="00376E39" w:rsidRPr="003001C0">
        <w:rPr>
          <w:rFonts w:cstheme="minorHAnsi"/>
        </w:rPr>
        <w:t>Gradonačelnik</w:t>
      </w:r>
      <w:r w:rsidRPr="003001C0">
        <w:rPr>
          <w:rFonts w:cstheme="minorHAnsi"/>
        </w:rPr>
        <w:t xml:space="preserve"> donese odgovarajući zaključak. </w:t>
      </w:r>
    </w:p>
    <w:p w14:paraId="21E3A3B7" w14:textId="7EA478E3" w:rsidR="006D3CBA" w:rsidRPr="003001C0" w:rsidRDefault="006D3CBA" w:rsidP="004A43AA">
      <w:pPr>
        <w:spacing w:after="240"/>
        <w:jc w:val="center"/>
        <w:rPr>
          <w:rFonts w:cstheme="minorHAnsi"/>
        </w:rPr>
      </w:pPr>
      <w:r w:rsidRPr="003001C0">
        <w:rPr>
          <w:rFonts w:cstheme="minorHAnsi"/>
        </w:rPr>
        <w:t>Članak 3</w:t>
      </w:r>
      <w:r w:rsidR="00E739EA">
        <w:rPr>
          <w:rFonts w:cstheme="minorHAnsi"/>
        </w:rPr>
        <w:t>6</w:t>
      </w:r>
      <w:r w:rsidRPr="003001C0">
        <w:rPr>
          <w:rFonts w:cstheme="minorHAnsi"/>
        </w:rPr>
        <w:t>.</w:t>
      </w:r>
    </w:p>
    <w:p w14:paraId="7B7D3EB1" w14:textId="5C487796" w:rsidR="000D036E" w:rsidRPr="003001C0" w:rsidRDefault="006D3CBA" w:rsidP="003001C0">
      <w:pPr>
        <w:spacing w:after="240"/>
        <w:jc w:val="both"/>
        <w:rPr>
          <w:rFonts w:cstheme="minorHAnsi"/>
        </w:rPr>
      </w:pPr>
      <w:r w:rsidRPr="003001C0">
        <w:rPr>
          <w:rFonts w:cstheme="minorHAnsi"/>
        </w:rPr>
        <w:t>Postavljanje terase za pružanje ugostiteljskih usluga može se odobriti podnositelju ako uz ostale uvjete nema duga prema Gradu Belišću  i trgovačkom društvu u suvlasništvu Grada Belišća po bilo kom osnovu.</w:t>
      </w:r>
    </w:p>
    <w:p w14:paraId="00DDEC42" w14:textId="58CC8675" w:rsidR="000D036E" w:rsidRPr="003001C0" w:rsidRDefault="000D036E" w:rsidP="004A43AA">
      <w:pPr>
        <w:spacing w:after="240"/>
        <w:jc w:val="center"/>
        <w:rPr>
          <w:rFonts w:cstheme="minorHAnsi"/>
        </w:rPr>
      </w:pPr>
      <w:r w:rsidRPr="003001C0">
        <w:rPr>
          <w:rFonts w:cstheme="minorHAnsi"/>
        </w:rPr>
        <w:t>Članak 3</w:t>
      </w:r>
      <w:r w:rsidR="00E739EA">
        <w:rPr>
          <w:rFonts w:cstheme="minorHAnsi"/>
        </w:rPr>
        <w:t>7</w:t>
      </w:r>
      <w:r w:rsidRPr="003001C0">
        <w:rPr>
          <w:rFonts w:cstheme="minorHAnsi"/>
        </w:rPr>
        <w:t>.</w:t>
      </w:r>
    </w:p>
    <w:p w14:paraId="5CBD4A3C" w14:textId="1653CEC4" w:rsidR="006E73BB" w:rsidRPr="003001C0" w:rsidRDefault="004A43AA" w:rsidP="004A43AA">
      <w:pPr>
        <w:spacing w:after="240"/>
        <w:jc w:val="both"/>
        <w:rPr>
          <w:rFonts w:cstheme="minorHAnsi"/>
        </w:rPr>
      </w:pPr>
      <w:r>
        <w:rPr>
          <w:rFonts w:cstheme="minorHAnsi"/>
        </w:rPr>
        <w:t xml:space="preserve">(1) </w:t>
      </w:r>
      <w:r w:rsidR="000D036E" w:rsidRPr="003001C0">
        <w:rPr>
          <w:rFonts w:cstheme="minorHAnsi"/>
        </w:rPr>
        <w:t xml:space="preserve">Pokretni prodavač može obavljati prodaju na području Grada Belišća, </w:t>
      </w:r>
      <w:r w:rsidR="006E73BB" w:rsidRPr="003001C0">
        <w:rPr>
          <w:rFonts w:cstheme="minorHAnsi"/>
        </w:rPr>
        <w:t xml:space="preserve">na mjestima koja rješenjem odobri nadležno upravno tijelo </w:t>
      </w:r>
      <w:r w:rsidR="00A87D12">
        <w:rPr>
          <w:rFonts w:cstheme="minorHAnsi"/>
        </w:rPr>
        <w:t>G</w:t>
      </w:r>
      <w:r w:rsidR="006E73BB" w:rsidRPr="003001C0">
        <w:rPr>
          <w:rFonts w:cstheme="minorHAnsi"/>
        </w:rPr>
        <w:t xml:space="preserve">rada Belišća. </w:t>
      </w:r>
    </w:p>
    <w:p w14:paraId="64D5CAB8" w14:textId="2A5F5A96" w:rsidR="006E73BB" w:rsidRPr="003001C0" w:rsidRDefault="004A43AA" w:rsidP="004A43AA">
      <w:pPr>
        <w:spacing w:after="240"/>
        <w:jc w:val="both"/>
        <w:rPr>
          <w:rFonts w:cstheme="minorHAnsi"/>
        </w:rPr>
      </w:pPr>
      <w:r>
        <w:rPr>
          <w:rFonts w:cstheme="minorHAnsi"/>
        </w:rPr>
        <w:t xml:space="preserve">(2) </w:t>
      </w:r>
      <w:r w:rsidR="006E73BB" w:rsidRPr="003001C0">
        <w:rPr>
          <w:rFonts w:cstheme="minorHAnsi"/>
        </w:rPr>
        <w:t xml:space="preserve">Pokretni prodavač ne smije se zadržavati pred sakralnim objektima, neposredno pred izlozima poslovnih prostora to ulazima i izlazima u poslovne prostore. </w:t>
      </w:r>
    </w:p>
    <w:p w14:paraId="78CEE1DC" w14:textId="5193A628" w:rsidR="006E73BB" w:rsidRPr="003001C0" w:rsidRDefault="004A43AA" w:rsidP="004A43AA">
      <w:pPr>
        <w:spacing w:after="240"/>
        <w:jc w:val="both"/>
        <w:rPr>
          <w:rFonts w:cstheme="minorHAnsi"/>
        </w:rPr>
      </w:pPr>
      <w:r>
        <w:rPr>
          <w:rFonts w:cstheme="minorHAnsi"/>
        </w:rPr>
        <w:t xml:space="preserve">(3) </w:t>
      </w:r>
      <w:r w:rsidR="006E73BB" w:rsidRPr="003001C0">
        <w:rPr>
          <w:rFonts w:cstheme="minorHAnsi"/>
        </w:rPr>
        <w:t xml:space="preserve">Pokretnim prodavačima koji već obavljaju ova djelatnost, uskladit će se uvjeti obavljanja djelatnosti s prethodnim stavcima, s tim da su se dužni u roku od 30 dana od dana stupanja na snagu ove Odluke obratiti nadležnom upravnom tijelu </w:t>
      </w:r>
      <w:r w:rsidR="00A87D12">
        <w:rPr>
          <w:rFonts w:cstheme="minorHAnsi"/>
        </w:rPr>
        <w:t>G</w:t>
      </w:r>
      <w:r w:rsidR="006E73BB" w:rsidRPr="003001C0">
        <w:rPr>
          <w:rFonts w:cstheme="minorHAnsi"/>
        </w:rPr>
        <w:t xml:space="preserve">rada Belišća radi </w:t>
      </w:r>
      <w:r w:rsidR="00DB0FCC" w:rsidRPr="003001C0">
        <w:rPr>
          <w:rFonts w:cstheme="minorHAnsi"/>
        </w:rPr>
        <w:t>dobivanja</w:t>
      </w:r>
      <w:r w:rsidR="006E73BB" w:rsidRPr="003001C0">
        <w:rPr>
          <w:rFonts w:cstheme="minorHAnsi"/>
        </w:rPr>
        <w:t xml:space="preserve"> odobrenja jer u protivnom će se ugovor raskinuti. </w:t>
      </w:r>
    </w:p>
    <w:p w14:paraId="33BBC024" w14:textId="77777777" w:rsidR="006E73BB" w:rsidRPr="003001C0" w:rsidRDefault="006E73BB" w:rsidP="003001C0">
      <w:pPr>
        <w:spacing w:after="240"/>
        <w:jc w:val="both"/>
        <w:rPr>
          <w:rFonts w:cstheme="minorHAnsi"/>
        </w:rPr>
      </w:pPr>
    </w:p>
    <w:p w14:paraId="44C6EB70" w14:textId="77777777" w:rsidR="006E73BB" w:rsidRPr="003001C0" w:rsidRDefault="006E73BB" w:rsidP="003001C0">
      <w:pPr>
        <w:spacing w:after="240"/>
        <w:jc w:val="both"/>
        <w:rPr>
          <w:rFonts w:cstheme="minorHAnsi"/>
        </w:rPr>
      </w:pPr>
      <w:r w:rsidRPr="003001C0">
        <w:rPr>
          <w:rFonts w:cstheme="minorHAnsi"/>
        </w:rPr>
        <w:t xml:space="preserve">8. PJEŠAČKA ZONA </w:t>
      </w:r>
    </w:p>
    <w:p w14:paraId="0917A6D1" w14:textId="2A43E55B" w:rsidR="006E73BB" w:rsidRPr="003001C0" w:rsidRDefault="006E73BB" w:rsidP="004A43AA">
      <w:pPr>
        <w:spacing w:after="240"/>
        <w:jc w:val="center"/>
        <w:rPr>
          <w:rFonts w:cstheme="minorHAnsi"/>
        </w:rPr>
      </w:pPr>
      <w:r w:rsidRPr="003001C0">
        <w:rPr>
          <w:rFonts w:cstheme="minorHAnsi"/>
        </w:rPr>
        <w:t>Č</w:t>
      </w:r>
      <w:r w:rsidR="004A43AA">
        <w:rPr>
          <w:rFonts w:cstheme="minorHAnsi"/>
        </w:rPr>
        <w:t>l</w:t>
      </w:r>
      <w:r w:rsidRPr="003001C0">
        <w:rPr>
          <w:rFonts w:cstheme="minorHAnsi"/>
        </w:rPr>
        <w:t>anak 3</w:t>
      </w:r>
      <w:r w:rsidR="00E739EA">
        <w:rPr>
          <w:rFonts w:cstheme="minorHAnsi"/>
        </w:rPr>
        <w:t>8</w:t>
      </w:r>
      <w:r w:rsidRPr="003001C0">
        <w:rPr>
          <w:rFonts w:cstheme="minorHAnsi"/>
        </w:rPr>
        <w:t>.</w:t>
      </w:r>
    </w:p>
    <w:p w14:paraId="76E03D9D" w14:textId="1DC0A7A3" w:rsidR="006E73BB" w:rsidRPr="003001C0" w:rsidRDefault="004A43AA" w:rsidP="004A43AA">
      <w:pPr>
        <w:spacing w:after="240"/>
        <w:jc w:val="both"/>
        <w:rPr>
          <w:rFonts w:cstheme="minorHAnsi"/>
        </w:rPr>
      </w:pPr>
      <w:r>
        <w:rPr>
          <w:rFonts w:cstheme="minorHAnsi"/>
        </w:rPr>
        <w:t xml:space="preserve">(1) </w:t>
      </w:r>
      <w:r w:rsidR="006E73BB" w:rsidRPr="003001C0">
        <w:rPr>
          <w:rFonts w:cstheme="minorHAnsi"/>
        </w:rPr>
        <w:t>Pješačka zona Grada Belišća obuhvaća područje Trga A. Starčevića, dio Vijenca S.</w:t>
      </w:r>
      <w:r w:rsidR="00A97029">
        <w:rPr>
          <w:rFonts w:cstheme="minorHAnsi"/>
        </w:rPr>
        <w:t xml:space="preserve"> </w:t>
      </w:r>
      <w:r w:rsidR="006E73BB" w:rsidRPr="003001C0">
        <w:rPr>
          <w:rFonts w:cstheme="minorHAnsi"/>
        </w:rPr>
        <w:t xml:space="preserve">H. </w:t>
      </w:r>
      <w:proofErr w:type="spellStart"/>
      <w:r w:rsidR="006E73BB" w:rsidRPr="003001C0">
        <w:rPr>
          <w:rFonts w:cstheme="minorHAnsi"/>
        </w:rPr>
        <w:t>Gutmanna</w:t>
      </w:r>
      <w:proofErr w:type="spellEnd"/>
      <w:r w:rsidR="006E73BB" w:rsidRPr="003001C0">
        <w:rPr>
          <w:rFonts w:cstheme="minorHAnsi"/>
        </w:rPr>
        <w:t xml:space="preserve"> od Trga A. Starčevića ispod prolaza prema autobusnoj postaji i područje pored autobusne postaje oko javnog sata</w:t>
      </w:r>
      <w:r w:rsidR="009140A3">
        <w:rPr>
          <w:rFonts w:cstheme="minorHAnsi"/>
        </w:rPr>
        <w:t>.</w:t>
      </w:r>
      <w:r w:rsidR="006E73BB" w:rsidRPr="003001C0">
        <w:rPr>
          <w:rFonts w:cstheme="minorHAnsi"/>
        </w:rPr>
        <w:t xml:space="preserve"> </w:t>
      </w:r>
    </w:p>
    <w:p w14:paraId="13A894F7" w14:textId="3CB8B8AB" w:rsidR="006E73BB" w:rsidRPr="003001C0" w:rsidRDefault="004A43AA" w:rsidP="004A43AA">
      <w:pPr>
        <w:spacing w:after="240"/>
        <w:jc w:val="both"/>
        <w:rPr>
          <w:rFonts w:cstheme="minorHAnsi"/>
        </w:rPr>
      </w:pPr>
      <w:r>
        <w:rPr>
          <w:rFonts w:cstheme="minorHAnsi"/>
        </w:rPr>
        <w:t xml:space="preserve">(2) </w:t>
      </w:r>
      <w:r w:rsidR="006E73BB" w:rsidRPr="003001C0">
        <w:rPr>
          <w:rFonts w:cstheme="minorHAnsi"/>
        </w:rPr>
        <w:t>U pješačkoj zoni zabranjeno je prometovanje svim vozilima na motorni pogon.</w:t>
      </w:r>
    </w:p>
    <w:p w14:paraId="456794FB" w14:textId="7A308707" w:rsidR="006E73BB" w:rsidRPr="003001C0" w:rsidRDefault="004A43AA" w:rsidP="004A43AA">
      <w:pPr>
        <w:spacing w:after="240"/>
        <w:jc w:val="both"/>
        <w:rPr>
          <w:rFonts w:cstheme="minorHAnsi"/>
        </w:rPr>
      </w:pPr>
      <w:r>
        <w:rPr>
          <w:rFonts w:cstheme="minorHAnsi"/>
        </w:rPr>
        <w:t xml:space="preserve">(3) </w:t>
      </w:r>
      <w:r w:rsidR="006E73BB" w:rsidRPr="003001C0">
        <w:rPr>
          <w:rFonts w:cstheme="minorHAnsi"/>
        </w:rPr>
        <w:t xml:space="preserve">Dostava u pješačkoj zoni je dozvoljena u vremenu od 6 do 10 sati. </w:t>
      </w:r>
    </w:p>
    <w:p w14:paraId="31CB4570" w14:textId="16BB2077" w:rsidR="000D036E" w:rsidRPr="003001C0" w:rsidRDefault="004A43AA" w:rsidP="004A43AA">
      <w:pPr>
        <w:spacing w:after="240"/>
        <w:jc w:val="both"/>
        <w:rPr>
          <w:rFonts w:cstheme="minorHAnsi"/>
        </w:rPr>
      </w:pPr>
      <w:r>
        <w:rPr>
          <w:rFonts w:cstheme="minorHAnsi"/>
        </w:rPr>
        <w:t xml:space="preserve">(4) </w:t>
      </w:r>
      <w:r w:rsidR="006E73BB" w:rsidRPr="003001C0">
        <w:rPr>
          <w:rFonts w:cstheme="minorHAnsi"/>
        </w:rPr>
        <w:t xml:space="preserve">Iznimno od prethodnog stavka ovog članka, </w:t>
      </w:r>
      <w:r w:rsidR="00376E39" w:rsidRPr="003001C0">
        <w:rPr>
          <w:rFonts w:cstheme="minorHAnsi"/>
        </w:rPr>
        <w:t xml:space="preserve">Gradonačelnik </w:t>
      </w:r>
      <w:r w:rsidR="006E73BB" w:rsidRPr="003001C0">
        <w:rPr>
          <w:rFonts w:cstheme="minorHAnsi"/>
        </w:rPr>
        <w:t>može dozvoliti dostavu cijelog dana uz ograničenje zadržavanja do 30 minuta, a za što se izdaje posebno odobrenje.</w:t>
      </w:r>
    </w:p>
    <w:p w14:paraId="5E33B4E0" w14:textId="77777777" w:rsidR="006E73BB" w:rsidRPr="003001C0" w:rsidRDefault="006E73BB" w:rsidP="003001C0">
      <w:pPr>
        <w:spacing w:after="240"/>
        <w:ind w:firstLine="708"/>
        <w:jc w:val="both"/>
        <w:rPr>
          <w:rFonts w:cstheme="minorHAnsi"/>
        </w:rPr>
      </w:pPr>
    </w:p>
    <w:p w14:paraId="00AED164" w14:textId="77777777" w:rsidR="00181E00" w:rsidRPr="003001C0" w:rsidRDefault="00181E00" w:rsidP="003001C0">
      <w:pPr>
        <w:spacing w:after="240"/>
        <w:jc w:val="both"/>
        <w:rPr>
          <w:rFonts w:cstheme="minorHAnsi"/>
        </w:rPr>
      </w:pPr>
      <w:r w:rsidRPr="003001C0">
        <w:rPr>
          <w:rFonts w:cstheme="minorHAnsi"/>
        </w:rPr>
        <w:lastRenderedPageBreak/>
        <w:t>9. KOMUNALNI OBJEKTI I UREĐAJI U OPĆOJ UPOTREBI</w:t>
      </w:r>
    </w:p>
    <w:p w14:paraId="1913D8E4" w14:textId="0B571096" w:rsidR="00181E00" w:rsidRPr="003001C0" w:rsidRDefault="00181E00" w:rsidP="004A43AA">
      <w:pPr>
        <w:spacing w:after="240"/>
        <w:jc w:val="center"/>
        <w:rPr>
          <w:rFonts w:cstheme="minorHAnsi"/>
        </w:rPr>
      </w:pPr>
      <w:r w:rsidRPr="003001C0">
        <w:rPr>
          <w:rFonts w:cstheme="minorHAnsi"/>
        </w:rPr>
        <w:t>Članak 3</w:t>
      </w:r>
      <w:r w:rsidR="00E739EA">
        <w:rPr>
          <w:rFonts w:cstheme="minorHAnsi"/>
        </w:rPr>
        <w:t>9</w:t>
      </w:r>
      <w:r w:rsidRPr="003001C0">
        <w:rPr>
          <w:rFonts w:cstheme="minorHAnsi"/>
        </w:rPr>
        <w:t>.</w:t>
      </w:r>
    </w:p>
    <w:p w14:paraId="70BACD83" w14:textId="12D98589" w:rsidR="00181E00" w:rsidRPr="003001C0" w:rsidRDefault="004A43AA" w:rsidP="004A43AA">
      <w:pPr>
        <w:spacing w:after="240"/>
        <w:jc w:val="both"/>
        <w:rPr>
          <w:rFonts w:cstheme="minorHAnsi"/>
        </w:rPr>
      </w:pPr>
      <w:r>
        <w:rPr>
          <w:rFonts w:cstheme="minorHAnsi"/>
        </w:rPr>
        <w:t xml:space="preserve">(1) </w:t>
      </w:r>
      <w:r w:rsidR="00181E00" w:rsidRPr="003001C0">
        <w:rPr>
          <w:rFonts w:cstheme="minorHAnsi"/>
        </w:rPr>
        <w:t>Na području Grada Belišća</w:t>
      </w:r>
      <w:r w:rsidR="00A87D12">
        <w:rPr>
          <w:rFonts w:cstheme="minorHAnsi"/>
        </w:rPr>
        <w:t>,</w:t>
      </w:r>
      <w:r w:rsidR="00181E00" w:rsidRPr="003001C0">
        <w:rPr>
          <w:rFonts w:cstheme="minorHAnsi"/>
        </w:rPr>
        <w:t xml:space="preserve"> na mjestima koje odredi nadležno upravno tijelo </w:t>
      </w:r>
      <w:r w:rsidR="00A87D12">
        <w:rPr>
          <w:rFonts w:cstheme="minorHAnsi"/>
        </w:rPr>
        <w:t>G</w:t>
      </w:r>
      <w:r w:rsidR="00181E00" w:rsidRPr="003001C0">
        <w:rPr>
          <w:rFonts w:cstheme="minorHAnsi"/>
        </w:rPr>
        <w:t>rada</w:t>
      </w:r>
      <w:r w:rsidR="00A87D12">
        <w:rPr>
          <w:rFonts w:cstheme="minorHAnsi"/>
        </w:rPr>
        <w:t>,</w:t>
      </w:r>
      <w:r w:rsidR="00181E00" w:rsidRPr="003001C0">
        <w:rPr>
          <w:rFonts w:cstheme="minorHAnsi"/>
        </w:rPr>
        <w:t xml:space="preserve"> postavljaju se ili izgrađuju orijentacijski planovi, zeleni otoci, javni satovi, fontane, skulpture, javni zahodi, javne telefonske govornice, poštanski sandučići i drugi komunalni objekti i uređaji koji služe općoj upotrebi. </w:t>
      </w:r>
    </w:p>
    <w:p w14:paraId="496B0C7B" w14:textId="543FF146" w:rsidR="00181E00" w:rsidRPr="003001C0" w:rsidRDefault="004A43AA" w:rsidP="004A43AA">
      <w:pPr>
        <w:spacing w:after="240"/>
        <w:jc w:val="both"/>
        <w:rPr>
          <w:rFonts w:cstheme="minorHAnsi"/>
        </w:rPr>
      </w:pPr>
      <w:r>
        <w:rPr>
          <w:rFonts w:cstheme="minorHAnsi"/>
        </w:rPr>
        <w:t xml:space="preserve">(2) </w:t>
      </w:r>
      <w:r w:rsidR="00181E00" w:rsidRPr="003001C0">
        <w:rPr>
          <w:rFonts w:cstheme="minorHAnsi"/>
        </w:rPr>
        <w:t>Na području Grada Belišća</w:t>
      </w:r>
      <w:r w:rsidR="00A87D12">
        <w:rPr>
          <w:rFonts w:cstheme="minorHAnsi"/>
        </w:rPr>
        <w:t>,</w:t>
      </w:r>
      <w:r w:rsidR="00181E00" w:rsidRPr="003001C0">
        <w:rPr>
          <w:rFonts w:cstheme="minorHAnsi"/>
        </w:rPr>
        <w:t xml:space="preserve"> na mjestima koje odredi nadležno upravno tijelo </w:t>
      </w:r>
      <w:r w:rsidR="00A87D12">
        <w:rPr>
          <w:rFonts w:cstheme="minorHAnsi"/>
        </w:rPr>
        <w:t>Grada,</w:t>
      </w:r>
      <w:r w:rsidR="00181E00" w:rsidRPr="003001C0">
        <w:rPr>
          <w:rFonts w:cstheme="minorHAnsi"/>
        </w:rPr>
        <w:t xml:space="preserve"> postavljaju se košarice za smeće. </w:t>
      </w:r>
    </w:p>
    <w:p w14:paraId="2ACAA81F" w14:textId="3E847B12" w:rsidR="00181E00" w:rsidRPr="003001C0" w:rsidRDefault="004A43AA" w:rsidP="004A43AA">
      <w:pPr>
        <w:spacing w:after="240"/>
        <w:jc w:val="both"/>
        <w:rPr>
          <w:rFonts w:cstheme="minorHAnsi"/>
        </w:rPr>
      </w:pPr>
      <w:r>
        <w:rPr>
          <w:rFonts w:cstheme="minorHAnsi"/>
        </w:rPr>
        <w:t xml:space="preserve">(3) </w:t>
      </w:r>
      <w:r w:rsidR="00181E00" w:rsidRPr="003001C0">
        <w:rPr>
          <w:rFonts w:cstheme="minorHAnsi"/>
        </w:rPr>
        <w:t>Tijelo iz stavka 2. ovog članka određuje mjesto za postavljanje klupa.</w:t>
      </w:r>
    </w:p>
    <w:p w14:paraId="3BA07425" w14:textId="3D445607" w:rsidR="00181E00" w:rsidRPr="003001C0" w:rsidRDefault="00972E89" w:rsidP="00972E89">
      <w:pPr>
        <w:spacing w:after="240"/>
        <w:jc w:val="both"/>
        <w:rPr>
          <w:rFonts w:cstheme="minorHAnsi"/>
        </w:rPr>
      </w:pPr>
      <w:r>
        <w:rPr>
          <w:rFonts w:cstheme="minorHAnsi"/>
        </w:rPr>
        <w:t>(4) O</w:t>
      </w:r>
      <w:r w:rsidR="00181E00" w:rsidRPr="003001C0">
        <w:rPr>
          <w:rFonts w:cstheme="minorHAnsi"/>
        </w:rPr>
        <w:t xml:space="preserve"> postavljanju, održavanju i zamjeni košarica za smeće i klupa, dužno je brinuti nadležno upravno tijelo grada Belišća. </w:t>
      </w:r>
    </w:p>
    <w:p w14:paraId="7D6C2BF2" w14:textId="1248D853" w:rsidR="00181E00" w:rsidRPr="003001C0" w:rsidRDefault="00181E00" w:rsidP="00972E89">
      <w:pPr>
        <w:spacing w:after="240"/>
        <w:jc w:val="center"/>
        <w:rPr>
          <w:rFonts w:cstheme="minorHAnsi"/>
        </w:rPr>
      </w:pPr>
      <w:r w:rsidRPr="003001C0">
        <w:rPr>
          <w:rFonts w:cstheme="minorHAnsi"/>
        </w:rPr>
        <w:t xml:space="preserve">Članak </w:t>
      </w:r>
      <w:r w:rsidR="00E739EA">
        <w:rPr>
          <w:rFonts w:cstheme="minorHAnsi"/>
        </w:rPr>
        <w:t>40</w:t>
      </w:r>
      <w:r w:rsidRPr="003001C0">
        <w:rPr>
          <w:rFonts w:cstheme="minorHAnsi"/>
        </w:rPr>
        <w:t>.</w:t>
      </w:r>
    </w:p>
    <w:p w14:paraId="380938A5" w14:textId="59BB06BF" w:rsidR="00181E00" w:rsidRPr="003001C0" w:rsidRDefault="00972E89" w:rsidP="00972E89">
      <w:pPr>
        <w:spacing w:after="240"/>
        <w:jc w:val="both"/>
        <w:rPr>
          <w:rFonts w:cstheme="minorHAnsi"/>
        </w:rPr>
      </w:pPr>
      <w:r>
        <w:rPr>
          <w:rFonts w:cstheme="minorHAnsi"/>
        </w:rPr>
        <w:t xml:space="preserve">(1) </w:t>
      </w:r>
      <w:r w:rsidR="00181E00" w:rsidRPr="003001C0">
        <w:rPr>
          <w:rFonts w:cstheme="minorHAnsi"/>
        </w:rPr>
        <w:t xml:space="preserve">Iznimno od stavka 2. prethodnog članka, košarice za smeće na javnim površinama objektima u kojima se obavlja poslovna djelatnost, mogu postaviti i druge pravne ili fizičke osobe u skladu s odobrenjem nadležnog upravnog tijela </w:t>
      </w:r>
      <w:r w:rsidR="00A87D12">
        <w:rPr>
          <w:rFonts w:cstheme="minorHAnsi"/>
        </w:rPr>
        <w:t>G</w:t>
      </w:r>
      <w:r w:rsidR="00181E00" w:rsidRPr="003001C0">
        <w:rPr>
          <w:rFonts w:cstheme="minorHAnsi"/>
        </w:rPr>
        <w:t xml:space="preserve">rada. </w:t>
      </w:r>
    </w:p>
    <w:p w14:paraId="54CEE09D" w14:textId="795ED5C3" w:rsidR="00181E00" w:rsidRPr="003001C0" w:rsidRDefault="00972E89" w:rsidP="00972E89">
      <w:pPr>
        <w:spacing w:after="240"/>
        <w:jc w:val="both"/>
        <w:rPr>
          <w:rFonts w:cstheme="minorHAnsi"/>
        </w:rPr>
      </w:pPr>
      <w:r>
        <w:rPr>
          <w:rFonts w:cstheme="minorHAnsi"/>
        </w:rPr>
        <w:t xml:space="preserve">(2) </w:t>
      </w:r>
      <w:r w:rsidR="00181E00" w:rsidRPr="003001C0">
        <w:rPr>
          <w:rFonts w:cstheme="minorHAnsi"/>
        </w:rPr>
        <w:t xml:space="preserve">O košaricama navedenim u prethodnom stavku dužni su se brinuti osobe koje su ih postavile te se trebaju redovito prazniti. </w:t>
      </w:r>
    </w:p>
    <w:p w14:paraId="539AB332" w14:textId="77C670CE" w:rsidR="00181E00" w:rsidRPr="003001C0" w:rsidRDefault="00181E00" w:rsidP="00972E89">
      <w:pPr>
        <w:spacing w:after="240"/>
        <w:jc w:val="center"/>
        <w:rPr>
          <w:rFonts w:cstheme="minorHAnsi"/>
        </w:rPr>
      </w:pPr>
      <w:r w:rsidRPr="003001C0">
        <w:rPr>
          <w:rFonts w:cstheme="minorHAnsi"/>
        </w:rPr>
        <w:t>Članak 4</w:t>
      </w:r>
      <w:r w:rsidR="00E739EA">
        <w:rPr>
          <w:rFonts w:cstheme="minorHAnsi"/>
        </w:rPr>
        <w:t>1</w:t>
      </w:r>
      <w:r w:rsidRPr="003001C0">
        <w:rPr>
          <w:rFonts w:cstheme="minorHAnsi"/>
        </w:rPr>
        <w:t>.</w:t>
      </w:r>
    </w:p>
    <w:p w14:paraId="5F82EAFF" w14:textId="0753D0B5" w:rsidR="00181E00" w:rsidRPr="003001C0" w:rsidRDefault="00972E89" w:rsidP="00972E89">
      <w:pPr>
        <w:spacing w:after="240"/>
        <w:jc w:val="both"/>
        <w:rPr>
          <w:rFonts w:cstheme="minorHAnsi"/>
        </w:rPr>
      </w:pPr>
      <w:r>
        <w:rPr>
          <w:rFonts w:cstheme="minorHAnsi"/>
        </w:rPr>
        <w:t xml:space="preserve">(1) </w:t>
      </w:r>
      <w:r w:rsidR="00181E00" w:rsidRPr="003001C0">
        <w:rPr>
          <w:rFonts w:cstheme="minorHAnsi"/>
        </w:rPr>
        <w:t xml:space="preserve">Na području </w:t>
      </w:r>
      <w:r w:rsidR="00A87D12">
        <w:rPr>
          <w:rFonts w:cstheme="minorHAnsi"/>
        </w:rPr>
        <w:t>G</w:t>
      </w:r>
      <w:r w:rsidR="00181E00" w:rsidRPr="003001C0">
        <w:rPr>
          <w:rFonts w:cstheme="minorHAnsi"/>
        </w:rPr>
        <w:t>rada se postavljaju fontane i drugi slični ukrasni objekti na mjestima gdje svojim izgledom uljepšavaju okoliš.</w:t>
      </w:r>
    </w:p>
    <w:p w14:paraId="3C7E2C40" w14:textId="36CF1ACD" w:rsidR="00181E00" w:rsidRPr="003001C0" w:rsidRDefault="00972E89" w:rsidP="00972E89">
      <w:pPr>
        <w:spacing w:after="240"/>
        <w:jc w:val="both"/>
        <w:rPr>
          <w:rFonts w:cstheme="minorHAnsi"/>
        </w:rPr>
      </w:pPr>
      <w:r>
        <w:rPr>
          <w:rFonts w:cstheme="minorHAnsi"/>
        </w:rPr>
        <w:t xml:space="preserve">(2) </w:t>
      </w:r>
      <w:r w:rsidR="00181E00" w:rsidRPr="003001C0">
        <w:rPr>
          <w:rFonts w:cstheme="minorHAnsi"/>
        </w:rPr>
        <w:t xml:space="preserve">Protupožarni hidranti i hidranti za pranje javnih površina moraju se održavati u ispravnom stanju, a održava ih pravna ili fizička osoba kojoj grad Belišće povjeri održavanje. </w:t>
      </w:r>
    </w:p>
    <w:p w14:paraId="4F747781" w14:textId="1B9F8A9F" w:rsidR="006E73BB" w:rsidRPr="003001C0" w:rsidRDefault="00972E89" w:rsidP="00972E89">
      <w:pPr>
        <w:spacing w:after="240"/>
        <w:jc w:val="both"/>
        <w:rPr>
          <w:rFonts w:cstheme="minorHAnsi"/>
        </w:rPr>
      </w:pPr>
      <w:r>
        <w:rPr>
          <w:rFonts w:cstheme="minorHAnsi"/>
        </w:rPr>
        <w:t xml:space="preserve">(3) </w:t>
      </w:r>
      <w:r w:rsidR="00181E00" w:rsidRPr="003001C0">
        <w:rPr>
          <w:rFonts w:cstheme="minorHAnsi"/>
        </w:rPr>
        <w:t>Zabranjeno je onemogućavanje pristupa, uništavanje, oštećenje ili neovlaštena uporaba hidranta.</w:t>
      </w:r>
    </w:p>
    <w:p w14:paraId="642CADBC" w14:textId="18822536" w:rsidR="00390704" w:rsidRPr="003001C0" w:rsidRDefault="00390704" w:rsidP="00972E89">
      <w:pPr>
        <w:spacing w:after="240"/>
        <w:jc w:val="center"/>
        <w:rPr>
          <w:rFonts w:cstheme="minorHAnsi"/>
        </w:rPr>
      </w:pPr>
      <w:r w:rsidRPr="003001C0">
        <w:rPr>
          <w:rFonts w:cstheme="minorHAnsi"/>
        </w:rPr>
        <w:t>Članak 4</w:t>
      </w:r>
      <w:r w:rsidR="00E739EA">
        <w:rPr>
          <w:rFonts w:cstheme="minorHAnsi"/>
        </w:rPr>
        <w:t>2</w:t>
      </w:r>
      <w:r w:rsidRPr="003001C0">
        <w:rPr>
          <w:rFonts w:cstheme="minorHAnsi"/>
        </w:rPr>
        <w:t>.</w:t>
      </w:r>
    </w:p>
    <w:p w14:paraId="45FA8FC4" w14:textId="50BA6832" w:rsidR="00390704" w:rsidRPr="003001C0" w:rsidRDefault="00390704" w:rsidP="00972E89">
      <w:pPr>
        <w:spacing w:after="240"/>
        <w:jc w:val="both"/>
        <w:rPr>
          <w:rFonts w:cstheme="minorHAnsi"/>
        </w:rPr>
      </w:pPr>
      <w:r w:rsidRPr="003001C0">
        <w:rPr>
          <w:rFonts w:cstheme="minorHAnsi"/>
        </w:rPr>
        <w:t>Javne telefonske govornice i poštanske sandučiće</w:t>
      </w:r>
      <w:r w:rsidR="00A87D12">
        <w:rPr>
          <w:rFonts w:cstheme="minorHAnsi"/>
        </w:rPr>
        <w:t>,</w:t>
      </w:r>
      <w:r w:rsidRPr="003001C0">
        <w:rPr>
          <w:rFonts w:cstheme="minorHAnsi"/>
        </w:rPr>
        <w:t xml:space="preserve"> uz suglasnost nadležnog upravnog tijela </w:t>
      </w:r>
      <w:r w:rsidR="00A87D12">
        <w:rPr>
          <w:rFonts w:cstheme="minorHAnsi"/>
        </w:rPr>
        <w:t>G</w:t>
      </w:r>
      <w:r w:rsidRPr="003001C0">
        <w:rPr>
          <w:rFonts w:cstheme="minorHAnsi"/>
        </w:rPr>
        <w:t>rada Belišća</w:t>
      </w:r>
      <w:r w:rsidR="00A87D12">
        <w:rPr>
          <w:rFonts w:cstheme="minorHAnsi"/>
        </w:rPr>
        <w:t>,</w:t>
      </w:r>
      <w:r w:rsidRPr="003001C0">
        <w:rPr>
          <w:rFonts w:cstheme="minorHAnsi"/>
        </w:rPr>
        <w:t xml:space="preserve"> postavljaju nadležne pravne osobe koje su dužne iste i održavati u ispravnom stanju te kvarove i eventualna oštećenja otklanjati u najkraćem mogućem vremenu, a najkasnije u roku od 3 dana.</w:t>
      </w:r>
    </w:p>
    <w:p w14:paraId="5C0BB4F6" w14:textId="7A81A55F" w:rsidR="00390704" w:rsidRPr="003001C0" w:rsidRDefault="00390704" w:rsidP="00972E89">
      <w:pPr>
        <w:spacing w:after="240"/>
        <w:jc w:val="center"/>
        <w:rPr>
          <w:rFonts w:cstheme="minorHAnsi"/>
        </w:rPr>
      </w:pPr>
      <w:r w:rsidRPr="003001C0">
        <w:rPr>
          <w:rFonts w:cstheme="minorHAnsi"/>
        </w:rPr>
        <w:t>Članak 4</w:t>
      </w:r>
      <w:r w:rsidR="00E739EA">
        <w:rPr>
          <w:rFonts w:cstheme="minorHAnsi"/>
        </w:rPr>
        <w:t>3</w:t>
      </w:r>
      <w:r w:rsidRPr="003001C0">
        <w:rPr>
          <w:rFonts w:cstheme="minorHAnsi"/>
        </w:rPr>
        <w:t>.</w:t>
      </w:r>
    </w:p>
    <w:p w14:paraId="335246FD" w14:textId="78048992" w:rsidR="00390704" w:rsidRPr="003001C0" w:rsidRDefault="00390704" w:rsidP="00905062">
      <w:pPr>
        <w:spacing w:after="240"/>
        <w:jc w:val="both"/>
        <w:rPr>
          <w:rFonts w:cstheme="minorHAnsi"/>
        </w:rPr>
      </w:pPr>
      <w:r w:rsidRPr="003001C0">
        <w:rPr>
          <w:rFonts w:cstheme="minorHAnsi"/>
        </w:rPr>
        <w:t>Zabranjeno je komunalne objekte i uređaje u općoj upotrebi uništavati ili na bilo koji drugi način oštećivati.</w:t>
      </w:r>
    </w:p>
    <w:p w14:paraId="1BA86402" w14:textId="77777777" w:rsidR="004D1294" w:rsidRDefault="004D1294">
      <w:pPr>
        <w:rPr>
          <w:rFonts w:cstheme="minorHAnsi"/>
        </w:rPr>
      </w:pPr>
      <w:r>
        <w:rPr>
          <w:rFonts w:cstheme="minorHAnsi"/>
        </w:rPr>
        <w:br w:type="page"/>
      </w:r>
    </w:p>
    <w:p w14:paraId="767A321F" w14:textId="03CAF1BC" w:rsidR="00390704" w:rsidRPr="003001C0" w:rsidRDefault="00390704" w:rsidP="003001C0">
      <w:pPr>
        <w:spacing w:after="240"/>
        <w:jc w:val="both"/>
        <w:rPr>
          <w:rFonts w:cstheme="minorHAnsi"/>
        </w:rPr>
      </w:pPr>
      <w:r w:rsidRPr="003001C0">
        <w:rPr>
          <w:rFonts w:cstheme="minorHAnsi"/>
        </w:rPr>
        <w:lastRenderedPageBreak/>
        <w:t>10. KOLODVORI, STAJALIŠTA, PARKIRALIŠTA</w:t>
      </w:r>
    </w:p>
    <w:p w14:paraId="2F2EA53C" w14:textId="0225E4EC" w:rsidR="00390704" w:rsidRPr="003001C0" w:rsidRDefault="00390704" w:rsidP="008731E0">
      <w:pPr>
        <w:spacing w:after="240"/>
        <w:jc w:val="center"/>
        <w:rPr>
          <w:rFonts w:cstheme="minorHAnsi"/>
        </w:rPr>
      </w:pPr>
      <w:r w:rsidRPr="003001C0">
        <w:rPr>
          <w:rFonts w:cstheme="minorHAnsi"/>
        </w:rPr>
        <w:t>Članak 4</w:t>
      </w:r>
      <w:r w:rsidR="00E739EA">
        <w:rPr>
          <w:rFonts w:cstheme="minorHAnsi"/>
        </w:rPr>
        <w:t>4</w:t>
      </w:r>
      <w:r w:rsidRPr="003001C0">
        <w:rPr>
          <w:rFonts w:cstheme="minorHAnsi"/>
        </w:rPr>
        <w:t>.</w:t>
      </w:r>
    </w:p>
    <w:p w14:paraId="2B85CB2F" w14:textId="25983B32" w:rsidR="00390704" w:rsidRPr="003001C0" w:rsidRDefault="00972E89" w:rsidP="00972E89">
      <w:pPr>
        <w:spacing w:after="240"/>
        <w:jc w:val="both"/>
        <w:rPr>
          <w:rFonts w:cstheme="minorHAnsi"/>
        </w:rPr>
      </w:pPr>
      <w:r>
        <w:rPr>
          <w:rFonts w:cstheme="minorHAnsi"/>
        </w:rPr>
        <w:t xml:space="preserve">(1) </w:t>
      </w:r>
      <w:r w:rsidR="00390704" w:rsidRPr="003001C0">
        <w:rPr>
          <w:rFonts w:cstheme="minorHAnsi"/>
        </w:rPr>
        <w:t>Kolodvorske zgrade, otvorene čekaonice, polazišta auto škola, sanitarni uređaji i prostori pred kolodvorom, te čekaonice putničkog, teretnog, željezničkog, autobusnog i drugog prometa moraju biti stalno održavane u urednom i ispravnom stanju od strane ovlaštenih korisnika.</w:t>
      </w:r>
    </w:p>
    <w:p w14:paraId="46D0A27D" w14:textId="1E722EAD" w:rsidR="00390704" w:rsidRPr="003001C0" w:rsidRDefault="00972E89" w:rsidP="00972E89">
      <w:pPr>
        <w:spacing w:after="240"/>
        <w:jc w:val="both"/>
        <w:rPr>
          <w:rFonts w:cstheme="minorHAnsi"/>
        </w:rPr>
      </w:pPr>
      <w:r>
        <w:rPr>
          <w:rFonts w:cstheme="minorHAnsi"/>
        </w:rPr>
        <w:t xml:space="preserve">(2) </w:t>
      </w:r>
      <w:r w:rsidR="00390704" w:rsidRPr="003001C0">
        <w:rPr>
          <w:rFonts w:cstheme="minorHAnsi"/>
        </w:rPr>
        <w:t>Klupe i ostali predmeti kao i nasadi koji se nalaze na peronima i pred zgradom kolodvora i otvorenih čekaonica moraju biti čisti, uredni, ispravni, a dotrajale i oštećene predmete i nasade, vlasnici odnosno ovlašteni korisnici moraju odmah popraviti ili ukloniti te zamijeniti novima.</w:t>
      </w:r>
    </w:p>
    <w:p w14:paraId="0B834B52" w14:textId="623C44C4" w:rsidR="00C60872" w:rsidRPr="003001C0" w:rsidRDefault="00C60872" w:rsidP="008731E0">
      <w:pPr>
        <w:spacing w:after="240"/>
        <w:jc w:val="center"/>
        <w:rPr>
          <w:rFonts w:cstheme="minorHAnsi"/>
        </w:rPr>
      </w:pPr>
      <w:r w:rsidRPr="003001C0">
        <w:rPr>
          <w:rFonts w:cstheme="minorHAnsi"/>
        </w:rPr>
        <w:t>Članak 4</w:t>
      </w:r>
      <w:r w:rsidR="00E739EA">
        <w:rPr>
          <w:rFonts w:cstheme="minorHAnsi"/>
        </w:rPr>
        <w:t>5</w:t>
      </w:r>
      <w:r w:rsidRPr="003001C0">
        <w:rPr>
          <w:rFonts w:cstheme="minorHAnsi"/>
        </w:rPr>
        <w:t>.</w:t>
      </w:r>
    </w:p>
    <w:p w14:paraId="46ED4ABA" w14:textId="1295E5AF" w:rsidR="00C60872" w:rsidRPr="003001C0" w:rsidRDefault="008E59B8" w:rsidP="008E59B8">
      <w:pPr>
        <w:spacing w:after="240"/>
        <w:jc w:val="both"/>
        <w:rPr>
          <w:rFonts w:cstheme="minorHAnsi"/>
        </w:rPr>
      </w:pPr>
      <w:r>
        <w:rPr>
          <w:rFonts w:cstheme="minorHAnsi"/>
        </w:rPr>
        <w:t xml:space="preserve">(1) </w:t>
      </w:r>
      <w:r w:rsidR="00C60872" w:rsidRPr="003001C0">
        <w:rPr>
          <w:rFonts w:cstheme="minorHAnsi"/>
        </w:rPr>
        <w:t xml:space="preserve">Kad su javne površine izgrađene i uređene kao stajališta autobusa, na njima se postavljaju nadstrešnice za zaštitu ljudi to obvezno prateća oprema - košarice za smeće, klupe, informacijske ploče s oznakom stajališta i ostalih informacija vezanih za javni promet i slično. </w:t>
      </w:r>
    </w:p>
    <w:p w14:paraId="1858956B" w14:textId="5B2F01ED" w:rsidR="00C60872" w:rsidRPr="003001C0" w:rsidRDefault="008E59B8" w:rsidP="008E59B8">
      <w:pPr>
        <w:spacing w:after="240"/>
        <w:jc w:val="both"/>
        <w:rPr>
          <w:rFonts w:cstheme="minorHAnsi"/>
        </w:rPr>
      </w:pPr>
      <w:r>
        <w:rPr>
          <w:rFonts w:cstheme="minorHAnsi"/>
        </w:rPr>
        <w:t xml:space="preserve">(2) </w:t>
      </w:r>
      <w:r w:rsidR="00C60872" w:rsidRPr="003001C0">
        <w:rPr>
          <w:rFonts w:cstheme="minorHAnsi"/>
        </w:rPr>
        <w:t xml:space="preserve">Stajališta se moraju održavati u urednom i ispravnom stanju, a svako oštećenje tih prostora mora se najdalje u roku od 7 dana ukloniti. </w:t>
      </w:r>
    </w:p>
    <w:p w14:paraId="1968E72A" w14:textId="600BF28B" w:rsidR="00C60872" w:rsidRPr="003001C0" w:rsidRDefault="008E59B8" w:rsidP="008E59B8">
      <w:pPr>
        <w:spacing w:after="240"/>
        <w:jc w:val="both"/>
        <w:rPr>
          <w:rFonts w:cstheme="minorHAnsi"/>
        </w:rPr>
      </w:pPr>
      <w:r>
        <w:rPr>
          <w:rFonts w:cstheme="minorHAnsi"/>
        </w:rPr>
        <w:t xml:space="preserve">(3) </w:t>
      </w:r>
      <w:r w:rsidR="00C60872" w:rsidRPr="003001C0">
        <w:rPr>
          <w:rFonts w:cstheme="minorHAnsi"/>
        </w:rPr>
        <w:t>Stajališta održavaju ovlaštene pravne osobe za prijevoz putnika u javnom prometu, odnosno fizička ili pravna osoba kojoj Grad povjeri održavanje.</w:t>
      </w:r>
    </w:p>
    <w:p w14:paraId="05043C6F" w14:textId="1B09CF86" w:rsidR="00C60872" w:rsidRPr="003001C0" w:rsidRDefault="00C60872" w:rsidP="008E59B8">
      <w:pPr>
        <w:spacing w:after="240"/>
        <w:jc w:val="center"/>
        <w:rPr>
          <w:rFonts w:cstheme="minorHAnsi"/>
        </w:rPr>
      </w:pPr>
      <w:r w:rsidRPr="003001C0">
        <w:rPr>
          <w:rFonts w:cstheme="minorHAnsi"/>
        </w:rPr>
        <w:t>Članak 4</w:t>
      </w:r>
      <w:r w:rsidR="00E739EA">
        <w:rPr>
          <w:rFonts w:cstheme="minorHAnsi"/>
        </w:rPr>
        <w:t>6</w:t>
      </w:r>
      <w:r w:rsidRPr="003001C0">
        <w:rPr>
          <w:rFonts w:cstheme="minorHAnsi"/>
        </w:rPr>
        <w:t>.</w:t>
      </w:r>
    </w:p>
    <w:p w14:paraId="23EE08B3" w14:textId="0C08DDC9" w:rsidR="00C60872" w:rsidRPr="003001C0" w:rsidRDefault="008E59B8" w:rsidP="008E59B8">
      <w:pPr>
        <w:spacing w:after="240"/>
        <w:jc w:val="both"/>
        <w:rPr>
          <w:rFonts w:cstheme="minorHAnsi"/>
        </w:rPr>
      </w:pPr>
      <w:r>
        <w:rPr>
          <w:rFonts w:cstheme="minorHAnsi"/>
        </w:rPr>
        <w:t xml:space="preserve">(1) </w:t>
      </w:r>
      <w:r w:rsidR="00C60872" w:rsidRPr="003001C0">
        <w:rPr>
          <w:rFonts w:cstheme="minorHAnsi"/>
        </w:rPr>
        <w:t xml:space="preserve">Javna parkirališta moraju biti stalno održavana. </w:t>
      </w:r>
    </w:p>
    <w:p w14:paraId="7DD07924" w14:textId="1A3C1AD6" w:rsidR="00C60872" w:rsidRPr="003001C0" w:rsidRDefault="008E59B8" w:rsidP="008E59B8">
      <w:pPr>
        <w:spacing w:after="240"/>
        <w:jc w:val="both"/>
        <w:rPr>
          <w:rFonts w:cstheme="minorHAnsi"/>
        </w:rPr>
      </w:pPr>
      <w:r>
        <w:rPr>
          <w:rFonts w:cstheme="minorHAnsi"/>
        </w:rPr>
        <w:t xml:space="preserve">(2) </w:t>
      </w:r>
      <w:r w:rsidR="00C60872" w:rsidRPr="003001C0">
        <w:rPr>
          <w:rFonts w:cstheme="minorHAnsi"/>
        </w:rPr>
        <w:t xml:space="preserve">O uređenju i održavanju javnih parkirališta brine fizička ili pravna osoba kojoj je Grad povjerio komunalno održavanje. </w:t>
      </w:r>
    </w:p>
    <w:p w14:paraId="41C44A2C" w14:textId="6F976D5F" w:rsidR="00C60872" w:rsidRDefault="008E59B8" w:rsidP="008E59B8">
      <w:pPr>
        <w:spacing w:after="240"/>
        <w:jc w:val="both"/>
        <w:rPr>
          <w:rFonts w:cstheme="minorHAnsi"/>
        </w:rPr>
      </w:pPr>
      <w:r>
        <w:rPr>
          <w:rFonts w:cstheme="minorHAnsi"/>
        </w:rPr>
        <w:t xml:space="preserve">(3) </w:t>
      </w:r>
      <w:r w:rsidR="00C60872" w:rsidRPr="003001C0">
        <w:rPr>
          <w:rFonts w:cstheme="minorHAnsi"/>
        </w:rPr>
        <w:t>Javna parkirališta u privatnom vlasništvu dužan je održavati vlasnik.</w:t>
      </w:r>
    </w:p>
    <w:p w14:paraId="1F4BCC0D" w14:textId="77777777" w:rsidR="00905062" w:rsidRPr="003001C0" w:rsidRDefault="00905062" w:rsidP="008E59B8">
      <w:pPr>
        <w:spacing w:after="240"/>
        <w:jc w:val="both"/>
        <w:rPr>
          <w:rFonts w:cstheme="minorHAnsi"/>
        </w:rPr>
      </w:pPr>
    </w:p>
    <w:p w14:paraId="163BA8EA" w14:textId="4D51FECE" w:rsidR="00C60872" w:rsidRPr="003001C0" w:rsidRDefault="00C60872" w:rsidP="003001C0">
      <w:pPr>
        <w:spacing w:after="240"/>
        <w:jc w:val="both"/>
        <w:rPr>
          <w:rFonts w:cstheme="minorHAnsi"/>
        </w:rPr>
      </w:pPr>
      <w:r w:rsidRPr="003001C0">
        <w:rPr>
          <w:rFonts w:cstheme="minorHAnsi"/>
        </w:rPr>
        <w:t xml:space="preserve">11. </w:t>
      </w:r>
      <w:r w:rsidR="009140A3">
        <w:rPr>
          <w:rFonts w:cstheme="minorHAnsi"/>
        </w:rPr>
        <w:t>TRŽNICA NA MALO</w:t>
      </w:r>
      <w:r w:rsidRPr="003001C0">
        <w:rPr>
          <w:rFonts w:cstheme="minorHAnsi"/>
        </w:rPr>
        <w:t xml:space="preserve"> </w:t>
      </w:r>
    </w:p>
    <w:p w14:paraId="497E38C7" w14:textId="406DD9F5" w:rsidR="00C60872" w:rsidRPr="003001C0" w:rsidRDefault="00C60872" w:rsidP="008E59B8">
      <w:pPr>
        <w:spacing w:after="240"/>
        <w:jc w:val="center"/>
        <w:rPr>
          <w:rFonts w:cstheme="minorHAnsi"/>
        </w:rPr>
      </w:pPr>
      <w:r w:rsidRPr="003001C0">
        <w:rPr>
          <w:rFonts w:cstheme="minorHAnsi"/>
        </w:rPr>
        <w:t>Članak 4</w:t>
      </w:r>
      <w:r w:rsidR="00E739EA">
        <w:rPr>
          <w:rFonts w:cstheme="minorHAnsi"/>
        </w:rPr>
        <w:t>7</w:t>
      </w:r>
      <w:r w:rsidRPr="003001C0">
        <w:rPr>
          <w:rFonts w:cstheme="minorHAnsi"/>
        </w:rPr>
        <w:t>.</w:t>
      </w:r>
    </w:p>
    <w:p w14:paraId="78C072B6" w14:textId="1FA1B4EC" w:rsidR="00C60872" w:rsidRPr="003001C0" w:rsidRDefault="008E59B8" w:rsidP="008E59B8">
      <w:pPr>
        <w:spacing w:after="240"/>
        <w:jc w:val="both"/>
        <w:rPr>
          <w:rFonts w:cstheme="minorHAnsi"/>
        </w:rPr>
      </w:pPr>
      <w:r>
        <w:rPr>
          <w:rFonts w:cstheme="minorHAnsi"/>
        </w:rPr>
        <w:t>(</w:t>
      </w:r>
      <w:r w:rsidR="009140A3">
        <w:rPr>
          <w:rFonts w:cstheme="minorHAnsi"/>
        </w:rPr>
        <w:t>1</w:t>
      </w:r>
      <w:r>
        <w:rPr>
          <w:rFonts w:cstheme="minorHAnsi"/>
        </w:rPr>
        <w:t xml:space="preserve">) </w:t>
      </w:r>
      <w:r w:rsidR="009140A3">
        <w:rPr>
          <w:rFonts w:cstheme="minorHAnsi"/>
        </w:rPr>
        <w:t>T</w:t>
      </w:r>
      <w:r w:rsidR="00C60872" w:rsidRPr="003001C0">
        <w:rPr>
          <w:rFonts w:cstheme="minorHAnsi"/>
        </w:rPr>
        <w:t>ržnica na kojoj se obavlja promet poljoprivrednih i drugih proizvoda mo</w:t>
      </w:r>
      <w:r>
        <w:rPr>
          <w:rFonts w:cstheme="minorHAnsi"/>
        </w:rPr>
        <w:t>ra</w:t>
      </w:r>
      <w:r w:rsidR="00C60872" w:rsidRPr="003001C0">
        <w:rPr>
          <w:rFonts w:cstheme="minorHAnsi"/>
        </w:rPr>
        <w:t xml:space="preserve"> biti čista i uredna, o čemu brine pravna osoba kojoj je povjereno organiziranje i održavanje tržnica. </w:t>
      </w:r>
    </w:p>
    <w:p w14:paraId="6522A149" w14:textId="6E4D9DC7" w:rsidR="00C60872" w:rsidRPr="003001C0" w:rsidRDefault="00C60872" w:rsidP="008731E0">
      <w:pPr>
        <w:spacing w:after="240"/>
        <w:jc w:val="center"/>
        <w:rPr>
          <w:rFonts w:cstheme="minorHAnsi"/>
        </w:rPr>
      </w:pPr>
      <w:r w:rsidRPr="003001C0">
        <w:rPr>
          <w:rFonts w:cstheme="minorHAnsi"/>
        </w:rPr>
        <w:t>Članak 4</w:t>
      </w:r>
      <w:r w:rsidR="00E739EA">
        <w:rPr>
          <w:rFonts w:cstheme="minorHAnsi"/>
        </w:rPr>
        <w:t>8</w:t>
      </w:r>
      <w:r w:rsidRPr="003001C0">
        <w:rPr>
          <w:rFonts w:cstheme="minorHAnsi"/>
        </w:rPr>
        <w:t>.</w:t>
      </w:r>
    </w:p>
    <w:p w14:paraId="7C925957" w14:textId="2E2DF1BA" w:rsidR="00C60872" w:rsidRPr="003001C0" w:rsidRDefault="008E59B8" w:rsidP="008E59B8">
      <w:pPr>
        <w:spacing w:after="240"/>
        <w:jc w:val="both"/>
        <w:rPr>
          <w:rFonts w:cstheme="minorHAnsi"/>
        </w:rPr>
      </w:pPr>
      <w:r>
        <w:rPr>
          <w:rFonts w:cstheme="minorHAnsi"/>
        </w:rPr>
        <w:t xml:space="preserve">(1) </w:t>
      </w:r>
      <w:r w:rsidR="00C60872" w:rsidRPr="003001C0">
        <w:rPr>
          <w:rFonts w:cstheme="minorHAnsi"/>
        </w:rPr>
        <w:t>Na otvorenoj tržnici postavljaju se odgovarajući kontejneri i košare za otpatke.</w:t>
      </w:r>
    </w:p>
    <w:p w14:paraId="157A470F" w14:textId="0C885E0A" w:rsidR="00C60872" w:rsidRPr="003001C0" w:rsidRDefault="008E59B8" w:rsidP="008E59B8">
      <w:pPr>
        <w:spacing w:after="240"/>
        <w:jc w:val="both"/>
        <w:rPr>
          <w:rFonts w:cstheme="minorHAnsi"/>
        </w:rPr>
      </w:pPr>
      <w:r>
        <w:rPr>
          <w:rFonts w:cstheme="minorHAnsi"/>
        </w:rPr>
        <w:t xml:space="preserve">(2) </w:t>
      </w:r>
      <w:r w:rsidR="00C60872" w:rsidRPr="003001C0">
        <w:rPr>
          <w:rFonts w:cstheme="minorHAnsi"/>
        </w:rPr>
        <w:t>Pravna osoba kojoj je povjereno upravljanje i održavanje tržnice dužna je osigurati ispravnost i čistoću opreme i uređaja na tržnici.</w:t>
      </w:r>
    </w:p>
    <w:p w14:paraId="5A3AD867" w14:textId="77777777" w:rsidR="00905062" w:rsidRDefault="00905062">
      <w:pPr>
        <w:rPr>
          <w:rFonts w:cstheme="minorHAnsi"/>
        </w:rPr>
      </w:pPr>
      <w:r>
        <w:rPr>
          <w:rFonts w:cstheme="minorHAnsi"/>
        </w:rPr>
        <w:br w:type="page"/>
      </w:r>
    </w:p>
    <w:p w14:paraId="452D70CD" w14:textId="39DFCFFC" w:rsidR="00C60872" w:rsidRPr="003001C0" w:rsidRDefault="00C60872" w:rsidP="008E59B8">
      <w:pPr>
        <w:spacing w:after="240"/>
        <w:jc w:val="center"/>
        <w:rPr>
          <w:rFonts w:cstheme="minorHAnsi"/>
        </w:rPr>
      </w:pPr>
      <w:r w:rsidRPr="003001C0">
        <w:rPr>
          <w:rFonts w:cstheme="minorHAnsi"/>
        </w:rPr>
        <w:lastRenderedPageBreak/>
        <w:t>Članak 4</w:t>
      </w:r>
      <w:r w:rsidR="00E739EA">
        <w:rPr>
          <w:rFonts w:cstheme="minorHAnsi"/>
        </w:rPr>
        <w:t>9</w:t>
      </w:r>
      <w:r w:rsidRPr="003001C0">
        <w:rPr>
          <w:rFonts w:cstheme="minorHAnsi"/>
        </w:rPr>
        <w:t>.</w:t>
      </w:r>
    </w:p>
    <w:p w14:paraId="602EEF20" w14:textId="545189FF" w:rsidR="00AB0849" w:rsidRPr="003001C0" w:rsidRDefault="008E59B8" w:rsidP="008E59B8">
      <w:pPr>
        <w:spacing w:after="240"/>
        <w:jc w:val="both"/>
        <w:rPr>
          <w:rFonts w:cstheme="minorHAnsi"/>
        </w:rPr>
      </w:pPr>
      <w:r>
        <w:rPr>
          <w:rFonts w:cstheme="minorHAnsi"/>
        </w:rPr>
        <w:t xml:space="preserve">(1) </w:t>
      </w:r>
      <w:r w:rsidR="00C60872" w:rsidRPr="003001C0">
        <w:rPr>
          <w:rFonts w:cstheme="minorHAnsi"/>
        </w:rPr>
        <w:t xml:space="preserve">Planom rasporeda, a koji na prijedlog pravne osobe kojoj je povjereno upravljanje i održavanje tržnice donosi </w:t>
      </w:r>
      <w:r w:rsidR="00376E39" w:rsidRPr="003001C0">
        <w:rPr>
          <w:rFonts w:cstheme="minorHAnsi"/>
        </w:rPr>
        <w:t>Gradonačelnik</w:t>
      </w:r>
      <w:r w:rsidR="00C60872" w:rsidRPr="003001C0">
        <w:rPr>
          <w:rFonts w:cstheme="minorHAnsi"/>
        </w:rPr>
        <w:t>, određuju se lokacije kioska i drugih pokretnih i nepokretnih naprava, kao i granice tržnice.</w:t>
      </w:r>
    </w:p>
    <w:p w14:paraId="0398940B" w14:textId="14A919E6" w:rsidR="00C60872" w:rsidRPr="003001C0" w:rsidRDefault="008E59B8" w:rsidP="008E59B8">
      <w:pPr>
        <w:spacing w:after="240"/>
        <w:jc w:val="both"/>
        <w:rPr>
          <w:rFonts w:cstheme="minorHAnsi"/>
        </w:rPr>
      </w:pPr>
      <w:r>
        <w:rPr>
          <w:rFonts w:cstheme="minorHAnsi"/>
        </w:rPr>
        <w:t xml:space="preserve">(2) </w:t>
      </w:r>
      <w:r w:rsidR="00C60872" w:rsidRPr="003001C0">
        <w:rPr>
          <w:rFonts w:cstheme="minorHAnsi"/>
        </w:rPr>
        <w:t xml:space="preserve">Tržni red donosi pravna osoba kojoj je povjereno upravljanje i održavanje tržnice uz suglasnost </w:t>
      </w:r>
      <w:r w:rsidR="00376E39" w:rsidRPr="003001C0">
        <w:rPr>
          <w:rFonts w:cstheme="minorHAnsi"/>
        </w:rPr>
        <w:t>Gradonačelnika</w:t>
      </w:r>
      <w:r w:rsidR="00C60872" w:rsidRPr="003001C0">
        <w:rPr>
          <w:rFonts w:cstheme="minorHAnsi"/>
        </w:rPr>
        <w:t>.</w:t>
      </w:r>
    </w:p>
    <w:p w14:paraId="61F62701" w14:textId="77777777" w:rsidR="008E59B8" w:rsidRDefault="008E59B8" w:rsidP="008E59B8">
      <w:pPr>
        <w:tabs>
          <w:tab w:val="left" w:pos="2332"/>
        </w:tabs>
        <w:spacing w:after="240"/>
        <w:rPr>
          <w:rFonts w:cstheme="minorHAnsi"/>
        </w:rPr>
      </w:pPr>
      <w:r>
        <w:rPr>
          <w:rFonts w:cstheme="minorHAnsi"/>
        </w:rPr>
        <w:t xml:space="preserve">(3) </w:t>
      </w:r>
      <w:r w:rsidR="00C60872" w:rsidRPr="003001C0">
        <w:rPr>
          <w:rFonts w:cstheme="minorHAnsi"/>
        </w:rPr>
        <w:t>Tržnim redom utvrđuje se:</w:t>
      </w:r>
    </w:p>
    <w:p w14:paraId="1FFE67B8" w14:textId="77777777" w:rsidR="008E59B8" w:rsidRDefault="00C60872" w:rsidP="008E59B8">
      <w:pPr>
        <w:pStyle w:val="Odlomakpopisa"/>
        <w:numPr>
          <w:ilvl w:val="0"/>
          <w:numId w:val="38"/>
        </w:numPr>
        <w:tabs>
          <w:tab w:val="left" w:pos="2332"/>
        </w:tabs>
        <w:spacing w:after="240"/>
        <w:rPr>
          <w:rFonts w:cstheme="minorHAnsi"/>
        </w:rPr>
      </w:pPr>
      <w:r w:rsidRPr="008E59B8">
        <w:rPr>
          <w:rFonts w:cstheme="minorHAnsi"/>
        </w:rPr>
        <w:t>radno vrijeme,</w:t>
      </w:r>
    </w:p>
    <w:p w14:paraId="616F828E" w14:textId="77777777" w:rsidR="008E59B8" w:rsidRDefault="00C60872" w:rsidP="008E59B8">
      <w:pPr>
        <w:pStyle w:val="Odlomakpopisa"/>
        <w:numPr>
          <w:ilvl w:val="0"/>
          <w:numId w:val="38"/>
        </w:numPr>
        <w:tabs>
          <w:tab w:val="left" w:pos="2332"/>
        </w:tabs>
        <w:spacing w:after="240"/>
        <w:rPr>
          <w:rFonts w:cstheme="minorHAnsi"/>
        </w:rPr>
      </w:pPr>
      <w:r w:rsidRPr="008E59B8">
        <w:rPr>
          <w:rFonts w:cstheme="minorHAnsi"/>
        </w:rPr>
        <w:t>što se gdje smije prodavati,</w:t>
      </w:r>
    </w:p>
    <w:p w14:paraId="36A1AEBF" w14:textId="77777777" w:rsidR="008E59B8" w:rsidRDefault="00C60872" w:rsidP="008E59B8">
      <w:pPr>
        <w:pStyle w:val="Odlomakpopisa"/>
        <w:numPr>
          <w:ilvl w:val="0"/>
          <w:numId w:val="38"/>
        </w:numPr>
        <w:tabs>
          <w:tab w:val="left" w:pos="2332"/>
        </w:tabs>
        <w:spacing w:after="240"/>
        <w:rPr>
          <w:rFonts w:cstheme="minorHAnsi"/>
        </w:rPr>
      </w:pPr>
      <w:r w:rsidRPr="008E59B8">
        <w:rPr>
          <w:rFonts w:cstheme="minorHAnsi"/>
        </w:rPr>
        <w:t>vrijeme dostave proizvoda na tržnicu,</w:t>
      </w:r>
    </w:p>
    <w:p w14:paraId="3ECF6285" w14:textId="77777777" w:rsidR="008E59B8" w:rsidRDefault="00C60872" w:rsidP="008E59B8">
      <w:pPr>
        <w:pStyle w:val="Odlomakpopisa"/>
        <w:numPr>
          <w:ilvl w:val="0"/>
          <w:numId w:val="38"/>
        </w:numPr>
        <w:tabs>
          <w:tab w:val="left" w:pos="2332"/>
        </w:tabs>
        <w:spacing w:after="240"/>
        <w:rPr>
          <w:rFonts w:cstheme="minorHAnsi"/>
        </w:rPr>
      </w:pPr>
      <w:r w:rsidRPr="008E59B8">
        <w:rPr>
          <w:rFonts w:cstheme="minorHAnsi"/>
        </w:rPr>
        <w:t>čišćenje i odvoženje smeća.</w:t>
      </w:r>
    </w:p>
    <w:p w14:paraId="3F3EB4B5" w14:textId="699CC8C7" w:rsidR="00C60872" w:rsidRPr="008E59B8" w:rsidRDefault="00C60872" w:rsidP="008E59B8">
      <w:pPr>
        <w:pStyle w:val="Odlomakpopisa"/>
        <w:numPr>
          <w:ilvl w:val="0"/>
          <w:numId w:val="38"/>
        </w:numPr>
        <w:tabs>
          <w:tab w:val="left" w:pos="2332"/>
        </w:tabs>
        <w:spacing w:after="240"/>
        <w:rPr>
          <w:rFonts w:cstheme="minorHAnsi"/>
        </w:rPr>
      </w:pPr>
      <w:r w:rsidRPr="008E59B8">
        <w:rPr>
          <w:rFonts w:cstheme="minorHAnsi"/>
        </w:rPr>
        <w:t>Tržni red mora se istaknuti na više mjesta na tržnici.</w:t>
      </w:r>
    </w:p>
    <w:p w14:paraId="267C44DE" w14:textId="3019977F" w:rsidR="00C60872" w:rsidRPr="003001C0" w:rsidRDefault="00C60872" w:rsidP="008E59B8">
      <w:pPr>
        <w:tabs>
          <w:tab w:val="left" w:pos="2332"/>
        </w:tabs>
        <w:spacing w:after="240"/>
        <w:jc w:val="center"/>
        <w:rPr>
          <w:rFonts w:cstheme="minorHAnsi"/>
        </w:rPr>
      </w:pPr>
      <w:r w:rsidRPr="003001C0">
        <w:rPr>
          <w:rFonts w:cstheme="minorHAnsi"/>
        </w:rPr>
        <w:t xml:space="preserve">Članak </w:t>
      </w:r>
      <w:r w:rsidR="00E739EA">
        <w:rPr>
          <w:rFonts w:cstheme="minorHAnsi"/>
        </w:rPr>
        <w:t>50</w:t>
      </w:r>
      <w:r w:rsidRPr="003001C0">
        <w:rPr>
          <w:rFonts w:cstheme="minorHAnsi"/>
        </w:rPr>
        <w:t>.</w:t>
      </w:r>
    </w:p>
    <w:p w14:paraId="086ABDBC" w14:textId="5FAADD17" w:rsidR="00AB0849" w:rsidRPr="003001C0" w:rsidRDefault="008E59B8" w:rsidP="008E59B8">
      <w:pPr>
        <w:spacing w:after="240"/>
        <w:jc w:val="both"/>
        <w:rPr>
          <w:rFonts w:cstheme="minorHAnsi"/>
        </w:rPr>
      </w:pPr>
      <w:r>
        <w:rPr>
          <w:rFonts w:cstheme="minorHAnsi"/>
        </w:rPr>
        <w:t xml:space="preserve">(1) </w:t>
      </w:r>
      <w:r w:rsidR="00C60872" w:rsidRPr="003001C0">
        <w:rPr>
          <w:rFonts w:cstheme="minorHAnsi"/>
        </w:rPr>
        <w:t>Pravna osoba kojoj je povjereno uređenje i upravljanje tržnicom dužno je po isteku radnog vremena tržnice, prostor tržnice očistiti, oprati i urediti.</w:t>
      </w:r>
    </w:p>
    <w:p w14:paraId="01FD9AE9" w14:textId="5DA216DE" w:rsidR="00AB0849" w:rsidRPr="003001C0" w:rsidRDefault="008E59B8" w:rsidP="008E59B8">
      <w:pPr>
        <w:spacing w:after="240"/>
        <w:jc w:val="both"/>
        <w:rPr>
          <w:rFonts w:cstheme="minorHAnsi"/>
        </w:rPr>
      </w:pPr>
      <w:r>
        <w:rPr>
          <w:rFonts w:cstheme="minorHAnsi"/>
        </w:rPr>
        <w:t xml:space="preserve">(2) </w:t>
      </w:r>
      <w:r w:rsidR="00C60872" w:rsidRPr="003001C0">
        <w:rPr>
          <w:rFonts w:cstheme="minorHAnsi"/>
        </w:rPr>
        <w:t>Pravna osoba iz stavka 1. ovog članka dužna je brinuti se da se u roku od 1 sata po isteku vremena određenog za rad tržnice sa klupa, štandova i slično ukloni sva roba koja je bila izložena za prodaju.</w:t>
      </w:r>
    </w:p>
    <w:p w14:paraId="3C2937E1" w14:textId="000AD3AA" w:rsidR="00AB0849" w:rsidRPr="003001C0" w:rsidRDefault="00AB0849" w:rsidP="008E59B8">
      <w:pPr>
        <w:tabs>
          <w:tab w:val="left" w:pos="2332"/>
        </w:tabs>
        <w:spacing w:after="240"/>
        <w:jc w:val="center"/>
        <w:rPr>
          <w:rFonts w:cstheme="minorHAnsi"/>
        </w:rPr>
      </w:pPr>
      <w:r w:rsidRPr="003001C0">
        <w:rPr>
          <w:rFonts w:cstheme="minorHAnsi"/>
        </w:rPr>
        <w:t>Članak 5</w:t>
      </w:r>
      <w:r w:rsidR="00E739EA">
        <w:rPr>
          <w:rFonts w:cstheme="minorHAnsi"/>
        </w:rPr>
        <w:t>1</w:t>
      </w:r>
      <w:r w:rsidRPr="003001C0">
        <w:rPr>
          <w:rFonts w:cstheme="minorHAnsi"/>
        </w:rPr>
        <w:t>.</w:t>
      </w:r>
    </w:p>
    <w:p w14:paraId="1596B1F1" w14:textId="7F6EE033" w:rsidR="00C60872" w:rsidRPr="003001C0" w:rsidRDefault="008E59B8" w:rsidP="008E59B8">
      <w:pPr>
        <w:spacing w:after="240"/>
        <w:jc w:val="both"/>
        <w:rPr>
          <w:rFonts w:cstheme="minorHAnsi"/>
        </w:rPr>
      </w:pPr>
      <w:r>
        <w:rPr>
          <w:rFonts w:cstheme="minorHAnsi"/>
        </w:rPr>
        <w:t xml:space="preserve">(1) </w:t>
      </w:r>
      <w:r w:rsidR="00C60872" w:rsidRPr="003001C0">
        <w:rPr>
          <w:rFonts w:cstheme="minorHAnsi"/>
        </w:rPr>
        <w:t xml:space="preserve">Zabranjeno je prodavanje </w:t>
      </w:r>
      <w:r w:rsidR="00A209A1">
        <w:rPr>
          <w:rFonts w:cstheme="minorHAnsi"/>
        </w:rPr>
        <w:t>i</w:t>
      </w:r>
      <w:r w:rsidR="00C60872" w:rsidRPr="003001C0">
        <w:rPr>
          <w:rFonts w:cstheme="minorHAnsi"/>
        </w:rPr>
        <w:t xml:space="preserve">li izlaganje poljoprivrednih, prehrambenih i drugih proizvoda izvan prostora tržnice bez odobrenja nadležnog upravnog tijela </w:t>
      </w:r>
      <w:r w:rsidR="00A87D12">
        <w:rPr>
          <w:rFonts w:cstheme="minorHAnsi"/>
        </w:rPr>
        <w:t>G</w:t>
      </w:r>
      <w:r w:rsidR="00C60872" w:rsidRPr="003001C0">
        <w:rPr>
          <w:rFonts w:cstheme="minorHAnsi"/>
        </w:rPr>
        <w:t>rada Belišća.</w:t>
      </w:r>
    </w:p>
    <w:p w14:paraId="5135381A" w14:textId="2C25C038" w:rsidR="00AB0849" w:rsidRPr="003001C0" w:rsidRDefault="008E59B8" w:rsidP="003001C0">
      <w:pPr>
        <w:tabs>
          <w:tab w:val="left" w:pos="2332"/>
        </w:tabs>
        <w:spacing w:after="240"/>
        <w:jc w:val="both"/>
        <w:rPr>
          <w:rFonts w:cstheme="minorHAnsi"/>
        </w:rPr>
      </w:pPr>
      <w:r>
        <w:rPr>
          <w:rFonts w:cstheme="minorHAnsi"/>
        </w:rPr>
        <w:t xml:space="preserve">(2) </w:t>
      </w:r>
      <w:r w:rsidR="00376E39" w:rsidRPr="003001C0">
        <w:rPr>
          <w:rFonts w:cstheme="minorHAnsi"/>
        </w:rPr>
        <w:t xml:space="preserve">Gradonačelnik </w:t>
      </w:r>
      <w:r w:rsidR="00C60872" w:rsidRPr="003001C0">
        <w:rPr>
          <w:rFonts w:cstheme="minorHAnsi"/>
        </w:rPr>
        <w:t>može odrediti prostore za prodaju izvan tržnice - prodaju sa klupe te svojim aktom uredit način k</w:t>
      </w:r>
      <w:r w:rsidR="00AB0849" w:rsidRPr="003001C0">
        <w:rPr>
          <w:rFonts w:cstheme="minorHAnsi"/>
        </w:rPr>
        <w:t>orištenja i upravljanja istima.</w:t>
      </w:r>
    </w:p>
    <w:p w14:paraId="01B61737" w14:textId="3C431C8C" w:rsidR="00C60872" w:rsidRPr="003001C0" w:rsidRDefault="008E59B8" w:rsidP="003001C0">
      <w:pPr>
        <w:tabs>
          <w:tab w:val="left" w:pos="709"/>
        </w:tabs>
        <w:spacing w:after="240"/>
        <w:jc w:val="both"/>
        <w:rPr>
          <w:rFonts w:cstheme="minorHAnsi"/>
        </w:rPr>
      </w:pPr>
      <w:r>
        <w:rPr>
          <w:rFonts w:cstheme="minorHAnsi"/>
        </w:rPr>
        <w:t xml:space="preserve">(3) </w:t>
      </w:r>
      <w:r w:rsidR="00C60872" w:rsidRPr="003001C0">
        <w:rPr>
          <w:rFonts w:cstheme="minorHAnsi"/>
        </w:rPr>
        <w:t>Fizičke osobe koje se bave poljoprivrednom proizvodnjom mogu vlastite poljoprivredne proizvode prodavati na javnoj površini ispred svog stambenog objekta bez naknade za korištenje javne površine.</w:t>
      </w:r>
    </w:p>
    <w:p w14:paraId="41A53D52" w14:textId="77777777" w:rsidR="00C60872" w:rsidRPr="003001C0" w:rsidRDefault="00C60872" w:rsidP="003001C0">
      <w:pPr>
        <w:tabs>
          <w:tab w:val="left" w:pos="2332"/>
        </w:tabs>
        <w:spacing w:after="240"/>
        <w:jc w:val="both"/>
        <w:rPr>
          <w:rFonts w:cstheme="minorHAnsi"/>
        </w:rPr>
      </w:pPr>
    </w:p>
    <w:p w14:paraId="7B2E504C" w14:textId="77777777" w:rsidR="00C60872" w:rsidRPr="003001C0" w:rsidRDefault="00C60872" w:rsidP="003001C0">
      <w:pPr>
        <w:tabs>
          <w:tab w:val="left" w:pos="2332"/>
        </w:tabs>
        <w:spacing w:after="240"/>
        <w:jc w:val="both"/>
        <w:rPr>
          <w:rFonts w:cstheme="minorHAnsi"/>
        </w:rPr>
      </w:pPr>
      <w:r w:rsidRPr="003001C0">
        <w:rPr>
          <w:rFonts w:cstheme="minorHAnsi"/>
        </w:rPr>
        <w:t>12. RED KOD ISTOVARA, UTOVARA I SMJEŠTAJA MATERIJALA I ROBE NA JAVNIM POVRŠINAMA</w:t>
      </w:r>
    </w:p>
    <w:p w14:paraId="3ACB7ED4" w14:textId="1533BB9F" w:rsidR="00C60872" w:rsidRPr="003001C0" w:rsidRDefault="00C60872" w:rsidP="008E59B8">
      <w:pPr>
        <w:tabs>
          <w:tab w:val="left" w:pos="2332"/>
        </w:tabs>
        <w:spacing w:after="240"/>
        <w:jc w:val="center"/>
        <w:rPr>
          <w:rFonts w:cstheme="minorHAnsi"/>
        </w:rPr>
      </w:pPr>
      <w:r w:rsidRPr="003001C0">
        <w:rPr>
          <w:rFonts w:cstheme="minorHAnsi"/>
        </w:rPr>
        <w:t>Članak 5</w:t>
      </w:r>
      <w:r w:rsidR="00E739EA">
        <w:rPr>
          <w:rFonts w:cstheme="minorHAnsi"/>
        </w:rPr>
        <w:t>2</w:t>
      </w:r>
      <w:r w:rsidRPr="003001C0">
        <w:rPr>
          <w:rFonts w:cstheme="minorHAnsi"/>
        </w:rPr>
        <w:t>.</w:t>
      </w:r>
    </w:p>
    <w:p w14:paraId="646FE040" w14:textId="2124E748" w:rsidR="00AB0849" w:rsidRPr="003001C0" w:rsidRDefault="00C60872" w:rsidP="008E59B8">
      <w:pPr>
        <w:tabs>
          <w:tab w:val="left" w:pos="709"/>
        </w:tabs>
        <w:spacing w:after="240"/>
        <w:jc w:val="both"/>
        <w:rPr>
          <w:rFonts w:cstheme="minorHAnsi"/>
        </w:rPr>
      </w:pPr>
      <w:r w:rsidRPr="003001C0">
        <w:rPr>
          <w:rFonts w:cstheme="minorHAnsi"/>
        </w:rPr>
        <w:t>Za istovar, smještaj i utovar građevinskog materijala, podizanje skela te popravke vanjskih dijelova zgrada i slične građevinske radove, kao i za raskopavanje, odlaganje materijala, postavljanja skele i organizaciju gradilišta, može se u skladu s propisima o sigurnosti prometa privremeno koristiti javna površina ili neizgrađeno građevinsko zemljište.</w:t>
      </w:r>
    </w:p>
    <w:p w14:paraId="32FAD73C" w14:textId="3FB5AC76" w:rsidR="00C60872" w:rsidRPr="003001C0" w:rsidRDefault="00C60872" w:rsidP="003001C0">
      <w:pPr>
        <w:tabs>
          <w:tab w:val="left" w:pos="2332"/>
        </w:tabs>
        <w:spacing w:after="240"/>
        <w:jc w:val="center"/>
        <w:rPr>
          <w:rFonts w:cstheme="minorHAnsi"/>
        </w:rPr>
      </w:pPr>
      <w:r w:rsidRPr="003001C0">
        <w:rPr>
          <w:rFonts w:cstheme="minorHAnsi"/>
        </w:rPr>
        <w:t>Članak 5</w:t>
      </w:r>
      <w:r w:rsidR="00E739EA">
        <w:rPr>
          <w:rFonts w:cstheme="minorHAnsi"/>
        </w:rPr>
        <w:t>3</w:t>
      </w:r>
      <w:r w:rsidRPr="003001C0">
        <w:rPr>
          <w:rFonts w:cstheme="minorHAnsi"/>
        </w:rPr>
        <w:t>.</w:t>
      </w:r>
    </w:p>
    <w:p w14:paraId="5C1FE66C" w14:textId="0B90CA22" w:rsidR="00AB0849" w:rsidRPr="003001C0" w:rsidRDefault="008E59B8" w:rsidP="003001C0">
      <w:pPr>
        <w:tabs>
          <w:tab w:val="left" w:pos="709"/>
        </w:tabs>
        <w:spacing w:after="240"/>
        <w:jc w:val="both"/>
        <w:rPr>
          <w:rFonts w:cstheme="minorHAnsi"/>
        </w:rPr>
      </w:pPr>
      <w:r>
        <w:rPr>
          <w:rFonts w:cstheme="minorHAnsi"/>
        </w:rPr>
        <w:t xml:space="preserve">(1) </w:t>
      </w:r>
      <w:r w:rsidR="00C60872" w:rsidRPr="003001C0">
        <w:rPr>
          <w:rFonts w:cstheme="minorHAnsi"/>
        </w:rPr>
        <w:t xml:space="preserve">Odobrenje za korištenje javne površine za radove iz članka 51. ove Odluke na zahtjev izvođača radova ili investitora radova, izdaje upravno tijelo </w:t>
      </w:r>
      <w:r w:rsidR="00A87D12">
        <w:rPr>
          <w:rFonts w:cstheme="minorHAnsi"/>
        </w:rPr>
        <w:t>G</w:t>
      </w:r>
      <w:r w:rsidR="00C60872" w:rsidRPr="003001C0">
        <w:rPr>
          <w:rFonts w:cstheme="minorHAnsi"/>
        </w:rPr>
        <w:t>rada Belišća nadležno za prostorno uređenje.</w:t>
      </w:r>
    </w:p>
    <w:p w14:paraId="4ED79DF7" w14:textId="16EF45A1" w:rsidR="00AB0849" w:rsidRPr="003001C0" w:rsidRDefault="008E59B8" w:rsidP="003001C0">
      <w:pPr>
        <w:tabs>
          <w:tab w:val="left" w:pos="709"/>
        </w:tabs>
        <w:spacing w:after="240"/>
        <w:jc w:val="both"/>
        <w:rPr>
          <w:rFonts w:cstheme="minorHAnsi"/>
        </w:rPr>
      </w:pPr>
      <w:r>
        <w:rPr>
          <w:rFonts w:cstheme="minorHAnsi"/>
        </w:rPr>
        <w:lastRenderedPageBreak/>
        <w:t xml:space="preserve">(2) </w:t>
      </w:r>
      <w:r w:rsidR="00C60872" w:rsidRPr="003001C0">
        <w:rPr>
          <w:rFonts w:cstheme="minorHAnsi"/>
        </w:rPr>
        <w:t>Odobrenjem iz stavka 1. ovog članka odredit će se uvjeti i način istovara i smještaj građevinskog materijala, mjere sigurnosti , rok važenja odobrenja, način i rok saniranja javne površine i drugi uvjeti.</w:t>
      </w:r>
    </w:p>
    <w:p w14:paraId="40D3F9AD" w14:textId="371F5F31" w:rsidR="0027384C" w:rsidRPr="003001C0" w:rsidRDefault="008E59B8" w:rsidP="003001C0">
      <w:pPr>
        <w:tabs>
          <w:tab w:val="left" w:pos="709"/>
        </w:tabs>
        <w:spacing w:after="240"/>
        <w:jc w:val="both"/>
        <w:rPr>
          <w:rFonts w:cstheme="minorHAnsi"/>
        </w:rPr>
      </w:pPr>
      <w:r>
        <w:rPr>
          <w:rFonts w:cstheme="minorHAnsi"/>
        </w:rPr>
        <w:t xml:space="preserve">(3) </w:t>
      </w:r>
      <w:r w:rsidR="00C60872" w:rsidRPr="003001C0">
        <w:rPr>
          <w:rFonts w:cstheme="minorHAnsi"/>
        </w:rPr>
        <w:t>Korištenjem javne površine iz stavka 1. ovog članka proizlazi obveza plaćanja naknade za korištenje javne površine, osim u slučajevima kada je Grad Belišće investitor radova ili pravna osoba u većinskom vlasništvu Grada, odnosno pravne osobe čiji je osnivač Grad Belišće.</w:t>
      </w:r>
    </w:p>
    <w:p w14:paraId="1F1E3FBC" w14:textId="43E69794" w:rsidR="0027384C" w:rsidRPr="003001C0" w:rsidRDefault="008E59B8" w:rsidP="003001C0">
      <w:pPr>
        <w:tabs>
          <w:tab w:val="left" w:pos="709"/>
        </w:tabs>
        <w:spacing w:after="240"/>
        <w:jc w:val="both"/>
        <w:rPr>
          <w:rFonts w:cstheme="minorHAnsi"/>
        </w:rPr>
      </w:pPr>
      <w:r>
        <w:rPr>
          <w:rFonts w:cstheme="minorHAnsi"/>
        </w:rPr>
        <w:t xml:space="preserve">(4) </w:t>
      </w:r>
      <w:r w:rsidR="0027384C" w:rsidRPr="003001C0">
        <w:rPr>
          <w:rFonts w:cstheme="minorHAnsi"/>
        </w:rPr>
        <w:t xml:space="preserve">Upravno tijelo </w:t>
      </w:r>
      <w:r w:rsidR="00A87D12">
        <w:rPr>
          <w:rFonts w:cstheme="minorHAnsi"/>
        </w:rPr>
        <w:t>G</w:t>
      </w:r>
      <w:r w:rsidR="0027384C" w:rsidRPr="003001C0">
        <w:rPr>
          <w:rFonts w:cstheme="minorHAnsi"/>
        </w:rPr>
        <w:t>rada Belišća nadležno za prostorno uređenje može odobrenjem utvrditi podnositelju zahtjeva i obvezu deponiranja novčanih sredstava u iznosu koji odredi potrebnim za saniranje javne površine.</w:t>
      </w:r>
    </w:p>
    <w:p w14:paraId="51CCB028" w14:textId="764BEE38" w:rsidR="0027384C" w:rsidRPr="003001C0" w:rsidRDefault="0027384C" w:rsidP="008E59B8">
      <w:pPr>
        <w:tabs>
          <w:tab w:val="left" w:pos="709"/>
        </w:tabs>
        <w:spacing w:after="240"/>
        <w:jc w:val="center"/>
        <w:rPr>
          <w:rFonts w:cstheme="minorHAnsi"/>
        </w:rPr>
      </w:pPr>
      <w:r w:rsidRPr="003001C0">
        <w:rPr>
          <w:rFonts w:cstheme="minorHAnsi"/>
        </w:rPr>
        <w:t>Članak 5</w:t>
      </w:r>
      <w:r w:rsidR="00E739EA">
        <w:rPr>
          <w:rFonts w:cstheme="minorHAnsi"/>
        </w:rPr>
        <w:t>4</w:t>
      </w:r>
      <w:r w:rsidRPr="003001C0">
        <w:rPr>
          <w:rFonts w:cstheme="minorHAnsi"/>
        </w:rPr>
        <w:t>.</w:t>
      </w:r>
    </w:p>
    <w:p w14:paraId="65F4474F" w14:textId="4CC02DE5" w:rsidR="0027384C" w:rsidRPr="003001C0" w:rsidRDefault="0027384C" w:rsidP="003001C0">
      <w:pPr>
        <w:tabs>
          <w:tab w:val="left" w:pos="709"/>
        </w:tabs>
        <w:spacing w:after="240"/>
        <w:jc w:val="both"/>
        <w:rPr>
          <w:rFonts w:cstheme="minorHAnsi"/>
        </w:rPr>
      </w:pPr>
      <w:r w:rsidRPr="003001C0">
        <w:rPr>
          <w:rFonts w:cstheme="minorHAnsi"/>
        </w:rPr>
        <w:t>Kod izvođenja radova navedenih u članku 5</w:t>
      </w:r>
      <w:r w:rsidR="00886425">
        <w:rPr>
          <w:rFonts w:cstheme="minorHAnsi"/>
        </w:rPr>
        <w:t>2</w:t>
      </w:r>
      <w:r w:rsidRPr="003001C0">
        <w:rPr>
          <w:rFonts w:cstheme="minorHAnsi"/>
        </w:rPr>
        <w:t xml:space="preserve">. ove Odluke, mora se osigurati prohodnost pločnika i kolnika, a izvođač je dužan poduzimati mjere protiv onečišćavanja  javnih površina: </w:t>
      </w:r>
    </w:p>
    <w:p w14:paraId="676093E3" w14:textId="33BD2C6C" w:rsidR="0027384C" w:rsidRPr="003001C0" w:rsidRDefault="0027384C" w:rsidP="003001C0">
      <w:pPr>
        <w:pStyle w:val="Odlomakpopisa"/>
        <w:numPr>
          <w:ilvl w:val="0"/>
          <w:numId w:val="7"/>
        </w:numPr>
        <w:tabs>
          <w:tab w:val="left" w:pos="709"/>
        </w:tabs>
        <w:spacing w:after="240"/>
        <w:jc w:val="both"/>
        <w:rPr>
          <w:rFonts w:cstheme="minorHAnsi"/>
        </w:rPr>
      </w:pPr>
      <w:r w:rsidRPr="003001C0">
        <w:rPr>
          <w:rFonts w:cstheme="minorHAnsi"/>
        </w:rPr>
        <w:t>Očistiti javne površine oko gradilišta od svih vrsta građevinskih i drugih materijala, blata i slično, a čije je taloženje na javnim površinama posljedica izvođenja radova iz članka 5</w:t>
      </w:r>
      <w:r w:rsidR="00886425">
        <w:rPr>
          <w:rFonts w:cstheme="minorHAnsi"/>
        </w:rPr>
        <w:t>2</w:t>
      </w:r>
      <w:r w:rsidRPr="003001C0">
        <w:rPr>
          <w:rFonts w:cstheme="minorHAnsi"/>
        </w:rPr>
        <w:t xml:space="preserve">., </w:t>
      </w:r>
    </w:p>
    <w:p w14:paraId="7F1664C5" w14:textId="77777777" w:rsidR="0027384C" w:rsidRPr="003001C0" w:rsidRDefault="0027384C" w:rsidP="003001C0">
      <w:pPr>
        <w:pStyle w:val="Odlomakpopisa"/>
        <w:numPr>
          <w:ilvl w:val="0"/>
          <w:numId w:val="7"/>
        </w:numPr>
        <w:tabs>
          <w:tab w:val="left" w:pos="709"/>
        </w:tabs>
        <w:spacing w:after="240"/>
        <w:jc w:val="both"/>
        <w:rPr>
          <w:rFonts w:cstheme="minorHAnsi"/>
        </w:rPr>
      </w:pPr>
      <w:r w:rsidRPr="003001C0">
        <w:rPr>
          <w:rFonts w:cstheme="minorHAnsi"/>
        </w:rPr>
        <w:t xml:space="preserve">Polijevati trošni materijal za vrijeme rušenja građevinskih objekata kako bi se spriječilo stvaranje blata i prašine. </w:t>
      </w:r>
    </w:p>
    <w:p w14:paraId="1924DCB2" w14:textId="77777777" w:rsidR="0027384C" w:rsidRPr="003001C0" w:rsidRDefault="0027384C" w:rsidP="003001C0">
      <w:pPr>
        <w:pStyle w:val="Odlomakpopisa"/>
        <w:numPr>
          <w:ilvl w:val="0"/>
          <w:numId w:val="7"/>
        </w:numPr>
        <w:tabs>
          <w:tab w:val="left" w:pos="709"/>
        </w:tabs>
        <w:spacing w:after="240"/>
        <w:jc w:val="both"/>
        <w:rPr>
          <w:rFonts w:cstheme="minorHAnsi"/>
        </w:rPr>
      </w:pPr>
      <w:r w:rsidRPr="003001C0">
        <w:rPr>
          <w:rFonts w:cstheme="minorHAnsi"/>
        </w:rPr>
        <w:t xml:space="preserve">Čistiti ulične slivnike u neposrednoj blizini mjesta gdje se izvode radovi. </w:t>
      </w:r>
    </w:p>
    <w:p w14:paraId="6844DB06" w14:textId="1D026D6D" w:rsidR="0027384C" w:rsidRPr="003001C0" w:rsidRDefault="0027384C" w:rsidP="008E59B8">
      <w:pPr>
        <w:tabs>
          <w:tab w:val="left" w:pos="709"/>
        </w:tabs>
        <w:spacing w:after="240"/>
        <w:jc w:val="center"/>
        <w:rPr>
          <w:rFonts w:cstheme="minorHAnsi"/>
        </w:rPr>
      </w:pPr>
      <w:r w:rsidRPr="003001C0">
        <w:rPr>
          <w:rFonts w:cstheme="minorHAnsi"/>
        </w:rPr>
        <w:t>Č</w:t>
      </w:r>
      <w:r w:rsidR="008E59B8">
        <w:rPr>
          <w:rFonts w:cstheme="minorHAnsi"/>
        </w:rPr>
        <w:t>l</w:t>
      </w:r>
      <w:r w:rsidRPr="003001C0">
        <w:rPr>
          <w:rFonts w:cstheme="minorHAnsi"/>
        </w:rPr>
        <w:t>anak 5</w:t>
      </w:r>
      <w:r w:rsidR="00E739EA">
        <w:rPr>
          <w:rFonts w:cstheme="minorHAnsi"/>
        </w:rPr>
        <w:t>5</w:t>
      </w:r>
      <w:r w:rsidRPr="003001C0">
        <w:rPr>
          <w:rFonts w:cstheme="minorHAnsi"/>
        </w:rPr>
        <w:t>.</w:t>
      </w:r>
    </w:p>
    <w:p w14:paraId="0F4B0F36" w14:textId="02CC0724" w:rsidR="008E59B8" w:rsidRDefault="008E59B8" w:rsidP="003001C0">
      <w:pPr>
        <w:tabs>
          <w:tab w:val="left" w:pos="709"/>
        </w:tabs>
        <w:spacing w:after="240"/>
        <w:jc w:val="both"/>
        <w:rPr>
          <w:rFonts w:cstheme="minorHAnsi"/>
        </w:rPr>
      </w:pPr>
      <w:r>
        <w:rPr>
          <w:rFonts w:cstheme="minorHAnsi"/>
        </w:rPr>
        <w:t xml:space="preserve">(1) </w:t>
      </w:r>
      <w:r w:rsidR="0027384C" w:rsidRPr="003001C0">
        <w:rPr>
          <w:rFonts w:cstheme="minorHAnsi"/>
        </w:rPr>
        <w:t xml:space="preserve">Zauzeti dio javne površine mora se ograditi urednom ogradom koju je potrebno propisno označiti i osvijetliti. </w:t>
      </w:r>
    </w:p>
    <w:p w14:paraId="01AB2853" w14:textId="5D125FD7" w:rsidR="0027384C" w:rsidRPr="003001C0" w:rsidRDefault="008E59B8" w:rsidP="003001C0">
      <w:pPr>
        <w:tabs>
          <w:tab w:val="left" w:pos="709"/>
        </w:tabs>
        <w:spacing w:after="240"/>
        <w:jc w:val="both"/>
        <w:rPr>
          <w:rFonts w:cstheme="minorHAnsi"/>
        </w:rPr>
      </w:pPr>
      <w:r>
        <w:rPr>
          <w:rFonts w:cstheme="minorHAnsi"/>
        </w:rPr>
        <w:t xml:space="preserve">(2) </w:t>
      </w:r>
      <w:r w:rsidR="0027384C" w:rsidRPr="003001C0">
        <w:rPr>
          <w:rFonts w:cstheme="minorHAnsi"/>
        </w:rPr>
        <w:t xml:space="preserve">Građevinski materijal more biti stalno uredno složen i to tako da ne sprječava otjecanje oborinske vode. </w:t>
      </w:r>
    </w:p>
    <w:p w14:paraId="32B94D49" w14:textId="28A5E0D3" w:rsidR="0027384C" w:rsidRPr="003001C0" w:rsidRDefault="0027384C" w:rsidP="008731E0">
      <w:pPr>
        <w:tabs>
          <w:tab w:val="left" w:pos="709"/>
        </w:tabs>
        <w:spacing w:after="240"/>
        <w:jc w:val="center"/>
        <w:rPr>
          <w:rFonts w:cstheme="minorHAnsi"/>
        </w:rPr>
      </w:pPr>
      <w:r w:rsidRPr="003001C0">
        <w:rPr>
          <w:rFonts w:cstheme="minorHAnsi"/>
        </w:rPr>
        <w:t>Članak 5</w:t>
      </w:r>
      <w:r w:rsidR="00E739EA">
        <w:rPr>
          <w:rFonts w:cstheme="minorHAnsi"/>
        </w:rPr>
        <w:t>6</w:t>
      </w:r>
      <w:r w:rsidRPr="003001C0">
        <w:rPr>
          <w:rFonts w:cstheme="minorHAnsi"/>
        </w:rPr>
        <w:t>.</w:t>
      </w:r>
    </w:p>
    <w:p w14:paraId="09D6AB03" w14:textId="0ADACE72" w:rsidR="0027384C" w:rsidRPr="003001C0" w:rsidRDefault="008E59B8" w:rsidP="003001C0">
      <w:pPr>
        <w:tabs>
          <w:tab w:val="left" w:pos="709"/>
        </w:tabs>
        <w:spacing w:after="240"/>
        <w:jc w:val="both"/>
        <w:rPr>
          <w:rFonts w:cstheme="minorHAnsi"/>
        </w:rPr>
      </w:pPr>
      <w:r>
        <w:rPr>
          <w:rFonts w:cstheme="minorHAnsi"/>
        </w:rPr>
        <w:t xml:space="preserve">(1) </w:t>
      </w:r>
      <w:r w:rsidR="006C0FB6">
        <w:rPr>
          <w:rFonts w:cstheme="minorHAnsi"/>
        </w:rPr>
        <w:t xml:space="preserve">Izvođač </w:t>
      </w:r>
      <w:r w:rsidR="0027384C" w:rsidRPr="003001C0">
        <w:rPr>
          <w:rFonts w:cstheme="minorHAnsi"/>
        </w:rPr>
        <w:t xml:space="preserve">građevinskih radova dužan je osigurati da se zemlja ne rasipa, a ostali rastresiti materijal treba držati u sanducima i ogradama. </w:t>
      </w:r>
    </w:p>
    <w:p w14:paraId="0B6B3C21" w14:textId="23137747" w:rsidR="0027384C" w:rsidRPr="003001C0" w:rsidRDefault="008E59B8" w:rsidP="003001C0">
      <w:pPr>
        <w:tabs>
          <w:tab w:val="left" w:pos="709"/>
        </w:tabs>
        <w:spacing w:after="240"/>
        <w:jc w:val="both"/>
        <w:rPr>
          <w:rFonts w:cstheme="minorHAnsi"/>
        </w:rPr>
      </w:pPr>
      <w:r>
        <w:rPr>
          <w:rFonts w:cstheme="minorHAnsi"/>
        </w:rPr>
        <w:t xml:space="preserve">(2) </w:t>
      </w:r>
      <w:r w:rsidR="0027384C" w:rsidRPr="003001C0">
        <w:rPr>
          <w:rFonts w:cstheme="minorHAnsi"/>
        </w:rPr>
        <w:t xml:space="preserve">Miješanje betona i morta dopušteno je u posudama ili na limovima. </w:t>
      </w:r>
    </w:p>
    <w:p w14:paraId="2BEE6DA5" w14:textId="7108EB8E" w:rsidR="0027384C" w:rsidRPr="003001C0" w:rsidRDefault="008E59B8" w:rsidP="003001C0">
      <w:pPr>
        <w:tabs>
          <w:tab w:val="left" w:pos="709"/>
        </w:tabs>
        <w:spacing w:after="240"/>
        <w:jc w:val="both"/>
        <w:rPr>
          <w:rFonts w:cstheme="minorHAnsi"/>
        </w:rPr>
      </w:pPr>
      <w:r>
        <w:rPr>
          <w:rFonts w:cstheme="minorHAnsi"/>
        </w:rPr>
        <w:t xml:space="preserve">(3) </w:t>
      </w:r>
      <w:r w:rsidR="0027384C" w:rsidRPr="003001C0">
        <w:rPr>
          <w:rFonts w:cstheme="minorHAnsi"/>
        </w:rPr>
        <w:t xml:space="preserve">Ako se gradnja iz bilo kojeg razloga na duže vrijeme obustavi, komunalni radar može odrediti da se uklone skele i drugi materijal s javne površine. </w:t>
      </w:r>
    </w:p>
    <w:p w14:paraId="609265E2" w14:textId="3442F972" w:rsidR="0027384C" w:rsidRPr="003001C0" w:rsidRDefault="008E59B8" w:rsidP="003001C0">
      <w:pPr>
        <w:tabs>
          <w:tab w:val="left" w:pos="709"/>
        </w:tabs>
        <w:spacing w:after="240"/>
        <w:jc w:val="both"/>
        <w:rPr>
          <w:rFonts w:cstheme="minorHAnsi"/>
        </w:rPr>
      </w:pPr>
      <w:r>
        <w:rPr>
          <w:rFonts w:cstheme="minorHAnsi"/>
        </w:rPr>
        <w:t xml:space="preserve">(4) </w:t>
      </w:r>
      <w:r w:rsidR="0027384C" w:rsidRPr="003001C0">
        <w:rPr>
          <w:rFonts w:cstheme="minorHAnsi"/>
        </w:rPr>
        <w:t>Javna površina u pravilu se ne može koristiti za odlaganje zemlje, šute i drugog otpadnog građevinskog materijala, osim za onoliko materijala koliko se može odvesti u tijeku jednog dana.</w:t>
      </w:r>
    </w:p>
    <w:p w14:paraId="6B5B70BB" w14:textId="13F95F5B" w:rsidR="002E5A8D" w:rsidRPr="003001C0" w:rsidRDefault="002E5A8D" w:rsidP="003001C0">
      <w:pPr>
        <w:tabs>
          <w:tab w:val="left" w:pos="709"/>
        </w:tabs>
        <w:spacing w:after="240"/>
        <w:jc w:val="center"/>
        <w:rPr>
          <w:rFonts w:cstheme="minorHAnsi"/>
        </w:rPr>
      </w:pPr>
      <w:r w:rsidRPr="003001C0">
        <w:rPr>
          <w:rFonts w:cstheme="minorHAnsi"/>
        </w:rPr>
        <w:t>Članak 5</w:t>
      </w:r>
      <w:r w:rsidR="00E739EA">
        <w:rPr>
          <w:rFonts w:cstheme="minorHAnsi"/>
        </w:rPr>
        <w:t>7</w:t>
      </w:r>
      <w:r w:rsidRPr="003001C0">
        <w:rPr>
          <w:rFonts w:cstheme="minorHAnsi"/>
        </w:rPr>
        <w:t>.</w:t>
      </w:r>
    </w:p>
    <w:p w14:paraId="1A2683E8" w14:textId="61E0B78D" w:rsidR="002E5A8D" w:rsidRPr="003001C0" w:rsidRDefault="002E5A8D" w:rsidP="003001C0">
      <w:pPr>
        <w:tabs>
          <w:tab w:val="left" w:pos="709"/>
        </w:tabs>
        <w:spacing w:after="240"/>
        <w:jc w:val="both"/>
        <w:rPr>
          <w:rFonts w:cstheme="minorHAnsi"/>
        </w:rPr>
      </w:pPr>
      <w:r w:rsidRPr="003001C0">
        <w:rPr>
          <w:rFonts w:cstheme="minorHAnsi"/>
        </w:rPr>
        <w:t xml:space="preserve">Ako se građevinski materijal odlaže uz drveće, tada se stabla moraju zaštititi tako da se deblo obloži oplatama koje ne smiju biti bliže od 15 cm kori stabla. </w:t>
      </w:r>
    </w:p>
    <w:p w14:paraId="5CE8C192" w14:textId="77777777" w:rsidR="00905062" w:rsidRDefault="00905062">
      <w:pPr>
        <w:rPr>
          <w:rFonts w:cstheme="minorHAnsi"/>
        </w:rPr>
      </w:pPr>
      <w:r>
        <w:rPr>
          <w:rFonts w:cstheme="minorHAnsi"/>
        </w:rPr>
        <w:br w:type="page"/>
      </w:r>
    </w:p>
    <w:p w14:paraId="56FEE6DE" w14:textId="50BC251E" w:rsidR="002E5A8D" w:rsidRPr="003001C0" w:rsidRDefault="002E5A8D" w:rsidP="008E59B8">
      <w:pPr>
        <w:tabs>
          <w:tab w:val="left" w:pos="709"/>
        </w:tabs>
        <w:spacing w:after="240"/>
        <w:jc w:val="center"/>
        <w:rPr>
          <w:rFonts w:cstheme="minorHAnsi"/>
        </w:rPr>
      </w:pPr>
      <w:r w:rsidRPr="003001C0">
        <w:rPr>
          <w:rFonts w:cstheme="minorHAnsi"/>
        </w:rPr>
        <w:lastRenderedPageBreak/>
        <w:t>Članak 5</w:t>
      </w:r>
      <w:r w:rsidR="00E739EA">
        <w:rPr>
          <w:rFonts w:cstheme="minorHAnsi"/>
        </w:rPr>
        <w:t>8</w:t>
      </w:r>
      <w:r w:rsidRPr="003001C0">
        <w:rPr>
          <w:rFonts w:cstheme="minorHAnsi"/>
        </w:rPr>
        <w:t>.</w:t>
      </w:r>
    </w:p>
    <w:p w14:paraId="0BEBB675" w14:textId="5DCBA45F" w:rsidR="002E5A8D" w:rsidRPr="003001C0" w:rsidRDefault="008E59B8" w:rsidP="003001C0">
      <w:pPr>
        <w:tabs>
          <w:tab w:val="left" w:pos="709"/>
        </w:tabs>
        <w:spacing w:after="240"/>
        <w:jc w:val="both"/>
        <w:rPr>
          <w:rFonts w:cstheme="minorHAnsi"/>
        </w:rPr>
      </w:pPr>
      <w:r>
        <w:rPr>
          <w:rFonts w:cstheme="minorHAnsi"/>
        </w:rPr>
        <w:t xml:space="preserve">(1) </w:t>
      </w:r>
      <w:r w:rsidR="000A458A">
        <w:rPr>
          <w:rFonts w:cstheme="minorHAnsi"/>
        </w:rPr>
        <w:t xml:space="preserve">Izvođač </w:t>
      </w:r>
      <w:r w:rsidR="002E5A8D" w:rsidRPr="003001C0">
        <w:rPr>
          <w:rFonts w:cstheme="minorHAnsi"/>
        </w:rPr>
        <w:t xml:space="preserve">radova dužan je najkasnije 24 sata po završetku radova i uklanjanja opreme s javne površine obavijestiti upravno tijelo </w:t>
      </w:r>
      <w:r w:rsidR="00A87D12">
        <w:rPr>
          <w:rFonts w:cstheme="minorHAnsi"/>
        </w:rPr>
        <w:t>G</w:t>
      </w:r>
      <w:r w:rsidR="002E5A8D" w:rsidRPr="003001C0">
        <w:rPr>
          <w:rFonts w:cstheme="minorHAnsi"/>
        </w:rPr>
        <w:t xml:space="preserve">rada Belišća nadležno za komunalne poslove da mu zauzeta površina više nije potrebna. </w:t>
      </w:r>
    </w:p>
    <w:p w14:paraId="6CC357E1" w14:textId="148671D0" w:rsidR="0027384C" w:rsidRPr="003001C0" w:rsidRDefault="008E59B8" w:rsidP="003001C0">
      <w:pPr>
        <w:tabs>
          <w:tab w:val="left" w:pos="709"/>
        </w:tabs>
        <w:spacing w:after="240"/>
        <w:jc w:val="both"/>
        <w:rPr>
          <w:rFonts w:cstheme="minorHAnsi"/>
        </w:rPr>
      </w:pPr>
      <w:r>
        <w:rPr>
          <w:rFonts w:cstheme="minorHAnsi"/>
        </w:rPr>
        <w:t xml:space="preserve">(2) </w:t>
      </w:r>
      <w:r w:rsidR="002E5A8D" w:rsidRPr="003001C0">
        <w:rPr>
          <w:rFonts w:cstheme="minorHAnsi"/>
        </w:rPr>
        <w:t>Komunalni redar će izvršiti pregled zauzete površine i ako ustanovi da postoji oštećenje, donijet će rješenje o obvezi dovođenja zauzete površine u prijašnje stanje.</w:t>
      </w:r>
    </w:p>
    <w:p w14:paraId="25D80F91" w14:textId="0C47882F" w:rsidR="00F927D1" w:rsidRPr="003001C0" w:rsidRDefault="00F927D1" w:rsidP="008E59B8">
      <w:pPr>
        <w:tabs>
          <w:tab w:val="left" w:pos="709"/>
        </w:tabs>
        <w:spacing w:after="240"/>
        <w:jc w:val="center"/>
        <w:rPr>
          <w:rFonts w:cstheme="minorHAnsi"/>
        </w:rPr>
      </w:pPr>
      <w:r w:rsidRPr="003001C0">
        <w:rPr>
          <w:rFonts w:cstheme="minorHAnsi"/>
        </w:rPr>
        <w:t>Članak 5</w:t>
      </w:r>
      <w:r w:rsidR="00E739EA">
        <w:rPr>
          <w:rFonts w:cstheme="minorHAnsi"/>
        </w:rPr>
        <w:t>9</w:t>
      </w:r>
      <w:r w:rsidRPr="003001C0">
        <w:rPr>
          <w:rFonts w:cstheme="minorHAnsi"/>
        </w:rPr>
        <w:t>.</w:t>
      </w:r>
    </w:p>
    <w:p w14:paraId="6CDA0736" w14:textId="0233D5A1" w:rsidR="00F927D1" w:rsidRPr="003001C0" w:rsidRDefault="008E59B8" w:rsidP="003001C0">
      <w:pPr>
        <w:tabs>
          <w:tab w:val="left" w:pos="709"/>
        </w:tabs>
        <w:spacing w:after="240"/>
        <w:jc w:val="both"/>
        <w:rPr>
          <w:rFonts w:cstheme="minorHAnsi"/>
        </w:rPr>
      </w:pPr>
      <w:r>
        <w:rPr>
          <w:rFonts w:cstheme="minorHAnsi"/>
        </w:rPr>
        <w:t xml:space="preserve">(1) </w:t>
      </w:r>
      <w:r w:rsidR="00F927D1" w:rsidRPr="003001C0">
        <w:rPr>
          <w:rFonts w:cstheme="minorHAnsi"/>
        </w:rPr>
        <w:t>Za istovar drva, ugljena i slično te za piljenje i cijepanje drva treba prvenstveno upotrebljavati dvorište.</w:t>
      </w:r>
    </w:p>
    <w:p w14:paraId="0353A525" w14:textId="7BA11050" w:rsidR="00F927D1" w:rsidRPr="003001C0" w:rsidRDefault="008E59B8" w:rsidP="003001C0">
      <w:pPr>
        <w:tabs>
          <w:tab w:val="left" w:pos="709"/>
        </w:tabs>
        <w:spacing w:after="240"/>
        <w:jc w:val="both"/>
        <w:rPr>
          <w:rFonts w:cstheme="minorHAnsi"/>
        </w:rPr>
      </w:pPr>
      <w:r>
        <w:rPr>
          <w:rFonts w:cstheme="minorHAnsi"/>
        </w:rPr>
        <w:t xml:space="preserve">(2) </w:t>
      </w:r>
      <w:r w:rsidR="00F927D1" w:rsidRPr="003001C0">
        <w:rPr>
          <w:rFonts w:cstheme="minorHAnsi"/>
        </w:rPr>
        <w:t xml:space="preserve">U slučaju prijeke potrebe može se dio javne površine privremeno iskoristiti za istovar drva, ugljena i slično, ali na način da ne ometa cestovni i pješački promet. </w:t>
      </w:r>
    </w:p>
    <w:p w14:paraId="3AF3401A" w14:textId="33B03259" w:rsidR="00F927D1" w:rsidRPr="003001C0" w:rsidRDefault="008E59B8" w:rsidP="003001C0">
      <w:pPr>
        <w:tabs>
          <w:tab w:val="left" w:pos="709"/>
        </w:tabs>
        <w:spacing w:after="240"/>
        <w:jc w:val="both"/>
        <w:rPr>
          <w:rFonts w:cstheme="minorHAnsi"/>
        </w:rPr>
      </w:pPr>
      <w:r>
        <w:rPr>
          <w:rFonts w:cstheme="minorHAnsi"/>
        </w:rPr>
        <w:t xml:space="preserve">(3) </w:t>
      </w:r>
      <w:r w:rsidR="00F927D1" w:rsidRPr="003001C0">
        <w:rPr>
          <w:rFonts w:cstheme="minorHAnsi"/>
        </w:rPr>
        <w:t xml:space="preserve">Ogrjevni materijal mora se ukloniti s javne površine najkasnije u roku 5 dana, a upotrijebljena površina se mora očistiti i </w:t>
      </w:r>
      <w:proofErr w:type="spellStart"/>
      <w:r w:rsidR="00F927D1" w:rsidRPr="003001C0">
        <w:rPr>
          <w:rFonts w:cstheme="minorHAnsi"/>
        </w:rPr>
        <w:t>i</w:t>
      </w:r>
      <w:proofErr w:type="spellEnd"/>
      <w:r w:rsidR="00F927D1" w:rsidRPr="003001C0">
        <w:rPr>
          <w:rFonts w:cstheme="minorHAnsi"/>
        </w:rPr>
        <w:t xml:space="preserve"> eventualna oštećenja sanirati. </w:t>
      </w:r>
    </w:p>
    <w:p w14:paraId="20EF001D" w14:textId="6621EE09" w:rsidR="00F927D1" w:rsidRPr="003001C0" w:rsidRDefault="008E59B8" w:rsidP="003001C0">
      <w:pPr>
        <w:tabs>
          <w:tab w:val="left" w:pos="709"/>
        </w:tabs>
        <w:spacing w:after="240"/>
        <w:jc w:val="both"/>
        <w:rPr>
          <w:rFonts w:cstheme="minorHAnsi"/>
        </w:rPr>
      </w:pPr>
      <w:r>
        <w:rPr>
          <w:rFonts w:cstheme="minorHAnsi"/>
        </w:rPr>
        <w:t xml:space="preserve">(4) </w:t>
      </w:r>
      <w:r w:rsidR="00F927D1" w:rsidRPr="003001C0">
        <w:rPr>
          <w:rFonts w:cstheme="minorHAnsi"/>
        </w:rPr>
        <w:t xml:space="preserve">Cijepanje drva i razbijanje ugljena i drugih predmeta na javnim površinama nije dopušteno. </w:t>
      </w:r>
    </w:p>
    <w:p w14:paraId="54B59981" w14:textId="2397C6B2" w:rsidR="008E59B8" w:rsidRDefault="008E59B8">
      <w:pPr>
        <w:rPr>
          <w:rFonts w:cstheme="minorHAnsi"/>
        </w:rPr>
      </w:pPr>
    </w:p>
    <w:p w14:paraId="6A2CAEB0" w14:textId="025B18D9" w:rsidR="00F927D1" w:rsidRPr="003001C0" w:rsidRDefault="00F927D1" w:rsidP="003001C0">
      <w:pPr>
        <w:tabs>
          <w:tab w:val="left" w:pos="709"/>
        </w:tabs>
        <w:spacing w:after="240"/>
        <w:jc w:val="both"/>
        <w:rPr>
          <w:rFonts w:cstheme="minorHAnsi"/>
        </w:rPr>
      </w:pPr>
      <w:r w:rsidRPr="003001C0">
        <w:rPr>
          <w:rFonts w:cstheme="minorHAnsi"/>
        </w:rPr>
        <w:t xml:space="preserve">13. ODLAGANJE ZEMLJE I OTPADNOG GRAĐEVINSKOG MATERIJALA </w:t>
      </w:r>
    </w:p>
    <w:p w14:paraId="4F36879A" w14:textId="456F3CA6" w:rsidR="00F927D1" w:rsidRPr="003001C0" w:rsidRDefault="00F927D1" w:rsidP="003001C0">
      <w:pPr>
        <w:tabs>
          <w:tab w:val="left" w:pos="709"/>
        </w:tabs>
        <w:spacing w:after="240"/>
        <w:jc w:val="center"/>
        <w:rPr>
          <w:rFonts w:cstheme="minorHAnsi"/>
        </w:rPr>
      </w:pPr>
      <w:r w:rsidRPr="003001C0">
        <w:rPr>
          <w:rFonts w:cstheme="minorHAnsi"/>
        </w:rPr>
        <w:t xml:space="preserve">Članak </w:t>
      </w:r>
      <w:r w:rsidR="00E739EA">
        <w:rPr>
          <w:rFonts w:cstheme="minorHAnsi"/>
        </w:rPr>
        <w:t>60</w:t>
      </w:r>
      <w:r w:rsidRPr="003001C0">
        <w:rPr>
          <w:rFonts w:cstheme="minorHAnsi"/>
        </w:rPr>
        <w:t>.</w:t>
      </w:r>
    </w:p>
    <w:p w14:paraId="7C08C459" w14:textId="49E1CE03" w:rsidR="00F927D1" w:rsidRPr="003001C0" w:rsidRDefault="008E59B8" w:rsidP="003001C0">
      <w:pPr>
        <w:tabs>
          <w:tab w:val="left" w:pos="709"/>
        </w:tabs>
        <w:spacing w:after="240"/>
        <w:jc w:val="both"/>
        <w:rPr>
          <w:rFonts w:cstheme="minorHAnsi"/>
        </w:rPr>
      </w:pPr>
      <w:r>
        <w:rPr>
          <w:rFonts w:cstheme="minorHAnsi"/>
        </w:rPr>
        <w:t xml:space="preserve">(1) </w:t>
      </w:r>
      <w:r w:rsidR="00DB0FCC">
        <w:rPr>
          <w:rFonts w:cstheme="minorHAnsi"/>
        </w:rPr>
        <w:t>I</w:t>
      </w:r>
      <w:r w:rsidR="00DB0FCC" w:rsidRPr="003001C0">
        <w:rPr>
          <w:rFonts w:cstheme="minorHAnsi"/>
        </w:rPr>
        <w:t>zvođači</w:t>
      </w:r>
      <w:r w:rsidR="00F927D1" w:rsidRPr="003001C0">
        <w:rPr>
          <w:rFonts w:cstheme="minorHAnsi"/>
        </w:rPr>
        <w:t xml:space="preserve"> građevinskih radova dužni su višak zemlje i otpadni građevinski materijal odlagati na za tu svrhu predviđena odlagališta - deponije. </w:t>
      </w:r>
    </w:p>
    <w:p w14:paraId="7761830A" w14:textId="53832F5D" w:rsidR="00F927D1" w:rsidRPr="003001C0" w:rsidRDefault="008E59B8" w:rsidP="003001C0">
      <w:pPr>
        <w:tabs>
          <w:tab w:val="left" w:pos="709"/>
        </w:tabs>
        <w:spacing w:after="240"/>
        <w:jc w:val="both"/>
        <w:rPr>
          <w:rFonts w:cstheme="minorHAnsi"/>
        </w:rPr>
      </w:pPr>
      <w:r>
        <w:rPr>
          <w:rFonts w:cstheme="minorHAnsi"/>
        </w:rPr>
        <w:t xml:space="preserve">(2) </w:t>
      </w:r>
      <w:r w:rsidR="00F927D1" w:rsidRPr="003001C0">
        <w:rPr>
          <w:rFonts w:cstheme="minorHAnsi"/>
        </w:rPr>
        <w:t xml:space="preserve">Pri iskopu se mora odvajati plodna zemlja - humus i odvoziti na poseban deponij plodne zemlje koje odredi upravno tijelo </w:t>
      </w:r>
      <w:r w:rsidR="00A87D12">
        <w:rPr>
          <w:rFonts w:cstheme="minorHAnsi"/>
        </w:rPr>
        <w:t>G</w:t>
      </w:r>
      <w:r w:rsidR="00F927D1" w:rsidRPr="003001C0">
        <w:rPr>
          <w:rFonts w:cstheme="minorHAnsi"/>
        </w:rPr>
        <w:t xml:space="preserve">rada Belišća nadležno za komunalne poslove. </w:t>
      </w:r>
    </w:p>
    <w:p w14:paraId="0A69FA53" w14:textId="55D86480" w:rsidR="00F927D1" w:rsidRPr="003001C0" w:rsidRDefault="008E59B8" w:rsidP="003001C0">
      <w:pPr>
        <w:tabs>
          <w:tab w:val="left" w:pos="709"/>
        </w:tabs>
        <w:spacing w:after="240"/>
        <w:jc w:val="both"/>
        <w:rPr>
          <w:rFonts w:cstheme="minorHAnsi"/>
        </w:rPr>
      </w:pPr>
      <w:r>
        <w:rPr>
          <w:rFonts w:cstheme="minorHAnsi"/>
        </w:rPr>
        <w:t xml:space="preserve">(3) </w:t>
      </w:r>
      <w:r w:rsidR="00F927D1" w:rsidRPr="003001C0">
        <w:rPr>
          <w:rFonts w:cstheme="minorHAnsi"/>
        </w:rPr>
        <w:t xml:space="preserve">Površinu za odlaganje viška zemlje iz iskopa i otpadnog građevinskog materijala privremenog i trajnog karaktera određuje upravno tijelo </w:t>
      </w:r>
      <w:r w:rsidR="00A55752">
        <w:rPr>
          <w:rFonts w:cstheme="minorHAnsi"/>
        </w:rPr>
        <w:t>G</w:t>
      </w:r>
      <w:r w:rsidR="00F927D1" w:rsidRPr="003001C0">
        <w:rPr>
          <w:rFonts w:cstheme="minorHAnsi"/>
        </w:rPr>
        <w:t>rada Belišća  nadležno za komunalne poslove</w:t>
      </w:r>
      <w:r w:rsidR="00A55752">
        <w:rPr>
          <w:rFonts w:cstheme="minorHAnsi"/>
        </w:rPr>
        <w:t>,</w:t>
      </w:r>
      <w:r w:rsidR="00F927D1" w:rsidRPr="003001C0">
        <w:rPr>
          <w:rFonts w:cstheme="minorHAnsi"/>
        </w:rPr>
        <w:t xml:space="preserve"> vodeći računa o podmirenju potreba za gradski deponij smeća. </w:t>
      </w:r>
    </w:p>
    <w:p w14:paraId="1EB4EDD7" w14:textId="43DDCF60" w:rsidR="00F927D1" w:rsidRPr="003001C0" w:rsidRDefault="00F927D1" w:rsidP="003001C0">
      <w:pPr>
        <w:tabs>
          <w:tab w:val="left" w:pos="709"/>
        </w:tabs>
        <w:spacing w:after="240"/>
        <w:jc w:val="center"/>
        <w:rPr>
          <w:rFonts w:cstheme="minorHAnsi"/>
        </w:rPr>
      </w:pPr>
      <w:r w:rsidRPr="003001C0">
        <w:rPr>
          <w:rFonts w:cstheme="minorHAnsi"/>
        </w:rPr>
        <w:t xml:space="preserve">Članak </w:t>
      </w:r>
      <w:r w:rsidR="00E739EA">
        <w:rPr>
          <w:rFonts w:cstheme="minorHAnsi"/>
        </w:rPr>
        <w:t>61</w:t>
      </w:r>
      <w:r w:rsidRPr="003001C0">
        <w:rPr>
          <w:rFonts w:cstheme="minorHAnsi"/>
        </w:rPr>
        <w:t>.</w:t>
      </w:r>
    </w:p>
    <w:p w14:paraId="2379D5B9" w14:textId="1F3059C8" w:rsidR="008731E0" w:rsidRDefault="00F927D1" w:rsidP="00905062">
      <w:pPr>
        <w:tabs>
          <w:tab w:val="left" w:pos="709"/>
        </w:tabs>
        <w:spacing w:after="240"/>
        <w:jc w:val="both"/>
        <w:rPr>
          <w:rFonts w:cstheme="minorHAnsi"/>
        </w:rPr>
      </w:pPr>
      <w:r w:rsidRPr="003001C0">
        <w:rPr>
          <w:rFonts w:cstheme="minorHAnsi"/>
        </w:rPr>
        <w:t xml:space="preserve">Izvođač građevinskih radova prilikom odlaganja zemlje i otpadnog građevinskog materijala dužan se pridržavati uputa o načinu odlaganja koje daje pravna ili fizička osoba koja upravlja odlagalištem. </w:t>
      </w:r>
    </w:p>
    <w:p w14:paraId="6C2D1FC3" w14:textId="7A967528" w:rsidR="00F927D1" w:rsidRPr="003001C0" w:rsidRDefault="00F927D1" w:rsidP="008E59B8">
      <w:pPr>
        <w:tabs>
          <w:tab w:val="left" w:pos="709"/>
        </w:tabs>
        <w:spacing w:after="240"/>
        <w:jc w:val="center"/>
        <w:rPr>
          <w:rFonts w:cstheme="minorHAnsi"/>
        </w:rPr>
      </w:pPr>
      <w:r w:rsidRPr="003001C0">
        <w:rPr>
          <w:rFonts w:cstheme="minorHAnsi"/>
        </w:rPr>
        <w:t>Članak 6</w:t>
      </w:r>
      <w:r w:rsidR="00E739EA">
        <w:rPr>
          <w:rFonts w:cstheme="minorHAnsi"/>
        </w:rPr>
        <w:t>2</w:t>
      </w:r>
      <w:r w:rsidRPr="003001C0">
        <w:rPr>
          <w:rFonts w:cstheme="minorHAnsi"/>
        </w:rPr>
        <w:t>.</w:t>
      </w:r>
    </w:p>
    <w:p w14:paraId="1B4BA4DA" w14:textId="473ECBC9" w:rsidR="00F927D1" w:rsidRPr="003001C0" w:rsidRDefault="00F927D1" w:rsidP="003001C0">
      <w:pPr>
        <w:tabs>
          <w:tab w:val="left" w:pos="709"/>
        </w:tabs>
        <w:spacing w:after="240"/>
        <w:jc w:val="both"/>
        <w:rPr>
          <w:rFonts w:cstheme="minorHAnsi"/>
        </w:rPr>
      </w:pPr>
      <w:r w:rsidRPr="003001C0">
        <w:rPr>
          <w:rFonts w:cstheme="minorHAnsi"/>
        </w:rPr>
        <w:t>Zabranjeno je odlagati zemlju i otpadni materijal izvan odlagališta predviđenih za tu svrhu. Zemlju i otpadni građevinski materijal odložen izvan predviđenih odlagališta, uklonit će se po nalogu komunalnog redara, a o trošku počinitelja.</w:t>
      </w:r>
    </w:p>
    <w:p w14:paraId="40000C5F" w14:textId="77777777" w:rsidR="00F927D1" w:rsidRPr="003001C0" w:rsidRDefault="00F927D1" w:rsidP="003001C0">
      <w:pPr>
        <w:tabs>
          <w:tab w:val="left" w:pos="709"/>
        </w:tabs>
        <w:spacing w:after="240"/>
        <w:jc w:val="both"/>
        <w:rPr>
          <w:rFonts w:cstheme="minorHAnsi"/>
        </w:rPr>
      </w:pPr>
    </w:p>
    <w:p w14:paraId="369EF26B" w14:textId="000D8ABF" w:rsidR="00F927D1" w:rsidRPr="00905062" w:rsidRDefault="00101E5D" w:rsidP="003001C0">
      <w:pPr>
        <w:tabs>
          <w:tab w:val="left" w:pos="709"/>
        </w:tabs>
        <w:spacing w:after="240"/>
        <w:jc w:val="both"/>
        <w:rPr>
          <w:rFonts w:cstheme="minorHAnsi"/>
          <w:b/>
        </w:rPr>
      </w:pPr>
      <w:r w:rsidRPr="003001C0">
        <w:rPr>
          <w:rFonts w:cstheme="minorHAnsi"/>
          <w:b/>
        </w:rPr>
        <w:lastRenderedPageBreak/>
        <w:t>III.</w:t>
      </w:r>
      <w:r w:rsidR="00F927D1" w:rsidRPr="003001C0">
        <w:rPr>
          <w:rFonts w:cstheme="minorHAnsi"/>
          <w:b/>
        </w:rPr>
        <w:t xml:space="preserve"> ODRŽAVANJE ČISTOĆE I ČUVANJE JAVNIH POVRŠINA</w:t>
      </w:r>
    </w:p>
    <w:p w14:paraId="0AC6CE83" w14:textId="77777777" w:rsidR="00F927D1" w:rsidRPr="003001C0" w:rsidRDefault="00F927D1" w:rsidP="003001C0">
      <w:pPr>
        <w:tabs>
          <w:tab w:val="left" w:pos="709"/>
        </w:tabs>
        <w:spacing w:after="240"/>
        <w:jc w:val="both"/>
        <w:rPr>
          <w:rFonts w:cstheme="minorHAnsi"/>
        </w:rPr>
      </w:pPr>
      <w:r w:rsidRPr="003001C0">
        <w:rPr>
          <w:rFonts w:cstheme="minorHAnsi"/>
        </w:rPr>
        <w:t>1. JAVNE PROMETNE POVRŠINE</w:t>
      </w:r>
    </w:p>
    <w:p w14:paraId="6D26F005" w14:textId="641AAC09" w:rsidR="00F927D1" w:rsidRPr="003001C0" w:rsidRDefault="00F927D1" w:rsidP="008731E0">
      <w:pPr>
        <w:tabs>
          <w:tab w:val="left" w:pos="709"/>
        </w:tabs>
        <w:spacing w:after="240"/>
        <w:jc w:val="center"/>
        <w:rPr>
          <w:rFonts w:cstheme="minorHAnsi"/>
        </w:rPr>
      </w:pPr>
      <w:r w:rsidRPr="003001C0">
        <w:rPr>
          <w:rFonts w:cstheme="minorHAnsi"/>
        </w:rPr>
        <w:t>Članak 6</w:t>
      </w:r>
      <w:r w:rsidR="00E739EA">
        <w:rPr>
          <w:rFonts w:cstheme="minorHAnsi"/>
        </w:rPr>
        <w:t>3</w:t>
      </w:r>
      <w:r w:rsidRPr="003001C0">
        <w:rPr>
          <w:rFonts w:cstheme="minorHAnsi"/>
        </w:rPr>
        <w:t>.</w:t>
      </w:r>
    </w:p>
    <w:p w14:paraId="09D2DA25" w14:textId="32633B4C" w:rsidR="00F927D1" w:rsidRPr="003001C0" w:rsidRDefault="008E59B8" w:rsidP="003001C0">
      <w:pPr>
        <w:tabs>
          <w:tab w:val="left" w:pos="709"/>
        </w:tabs>
        <w:spacing w:after="240"/>
        <w:jc w:val="both"/>
        <w:rPr>
          <w:rFonts w:cstheme="minorHAnsi"/>
        </w:rPr>
      </w:pPr>
      <w:r>
        <w:rPr>
          <w:rFonts w:cstheme="minorHAnsi"/>
        </w:rPr>
        <w:t xml:space="preserve">(1) </w:t>
      </w:r>
      <w:r w:rsidR="00F927D1" w:rsidRPr="003001C0">
        <w:rPr>
          <w:rFonts w:cstheme="minorHAnsi"/>
        </w:rPr>
        <w:t>Javne prometne površine moraju se redovito održavati. Održavanje se provodi u skladu s programom održavanja. Sva uočena oštećenja koja ugrožavaju sigurnost ljudi i imovine imaju se otkloniti u roku odmah, a najkasnije za 3 dana.</w:t>
      </w:r>
    </w:p>
    <w:p w14:paraId="2C13C999" w14:textId="7AE6AFF0" w:rsidR="008129FF" w:rsidRPr="003001C0" w:rsidRDefault="008E59B8" w:rsidP="008E59B8">
      <w:pPr>
        <w:tabs>
          <w:tab w:val="left" w:pos="709"/>
        </w:tabs>
        <w:spacing w:after="240"/>
        <w:jc w:val="both"/>
        <w:rPr>
          <w:rFonts w:cstheme="minorHAnsi"/>
        </w:rPr>
      </w:pPr>
      <w:r>
        <w:rPr>
          <w:rFonts w:cstheme="minorHAnsi"/>
        </w:rPr>
        <w:t xml:space="preserve">(2) </w:t>
      </w:r>
      <w:r w:rsidR="00F927D1" w:rsidRPr="003001C0">
        <w:rPr>
          <w:rFonts w:cstheme="minorHAnsi"/>
        </w:rPr>
        <w:t xml:space="preserve">Za sve </w:t>
      </w:r>
      <w:proofErr w:type="spellStart"/>
      <w:r w:rsidR="00F927D1" w:rsidRPr="003001C0">
        <w:rPr>
          <w:rFonts w:cstheme="minorHAnsi"/>
        </w:rPr>
        <w:t>p</w:t>
      </w:r>
      <w:r w:rsidR="000A458A">
        <w:rPr>
          <w:rFonts w:cstheme="minorHAnsi"/>
        </w:rPr>
        <w:t>rekope</w:t>
      </w:r>
      <w:proofErr w:type="spellEnd"/>
      <w:r w:rsidR="000A458A">
        <w:rPr>
          <w:rFonts w:cstheme="minorHAnsi"/>
        </w:rPr>
        <w:t xml:space="preserve"> </w:t>
      </w:r>
      <w:r w:rsidR="00F927D1" w:rsidRPr="003001C0">
        <w:rPr>
          <w:rFonts w:cstheme="minorHAnsi"/>
        </w:rPr>
        <w:t xml:space="preserve">i druge radove na javno-prometnim površinama, investitor ili izvođač je dužan zatražiti odobrenje, od nadležnog upravnog tijela </w:t>
      </w:r>
      <w:r w:rsidR="00A55752">
        <w:rPr>
          <w:rFonts w:cstheme="minorHAnsi"/>
        </w:rPr>
        <w:t>G</w:t>
      </w:r>
      <w:r w:rsidR="00F927D1" w:rsidRPr="003001C0">
        <w:rPr>
          <w:rFonts w:cstheme="minorHAnsi"/>
        </w:rPr>
        <w:t>rada Belišća uz plaćanje odgovarajuće naknade. Nakon završenih radova investitor ili izvođač radova je dužan sanirati javno-prometnu površinu i dovesti je u prvobitno stanje.</w:t>
      </w:r>
    </w:p>
    <w:p w14:paraId="0E29C289" w14:textId="2D925EFA" w:rsidR="008129FF" w:rsidRPr="003001C0" w:rsidRDefault="008129FF" w:rsidP="003001C0">
      <w:pPr>
        <w:spacing w:after="240"/>
        <w:jc w:val="center"/>
        <w:rPr>
          <w:rFonts w:cstheme="minorHAnsi"/>
        </w:rPr>
      </w:pPr>
      <w:r w:rsidRPr="003001C0">
        <w:rPr>
          <w:rFonts w:cstheme="minorHAnsi"/>
        </w:rPr>
        <w:t>Članak 6</w:t>
      </w:r>
      <w:r w:rsidR="00E739EA">
        <w:rPr>
          <w:rFonts w:cstheme="minorHAnsi"/>
        </w:rPr>
        <w:t>4</w:t>
      </w:r>
      <w:r w:rsidRPr="003001C0">
        <w:rPr>
          <w:rFonts w:cstheme="minorHAnsi"/>
        </w:rPr>
        <w:t>.</w:t>
      </w:r>
    </w:p>
    <w:p w14:paraId="14D7301B" w14:textId="20F303DE" w:rsidR="008129FF" w:rsidRPr="003001C0" w:rsidRDefault="008E59B8" w:rsidP="003001C0">
      <w:pPr>
        <w:tabs>
          <w:tab w:val="left" w:pos="709"/>
        </w:tabs>
        <w:spacing w:after="240"/>
        <w:jc w:val="both"/>
        <w:rPr>
          <w:rFonts w:cstheme="minorHAnsi"/>
        </w:rPr>
      </w:pPr>
      <w:r>
        <w:rPr>
          <w:rFonts w:cstheme="minorHAnsi"/>
        </w:rPr>
        <w:t xml:space="preserve">(1) </w:t>
      </w:r>
      <w:r w:rsidR="008129FF" w:rsidRPr="003001C0">
        <w:rPr>
          <w:rFonts w:cstheme="minorHAnsi"/>
        </w:rPr>
        <w:t xml:space="preserve">Izvanredno održavanje čistoće javno-prometnih površina određuje upravno tijelo </w:t>
      </w:r>
      <w:r w:rsidR="00A55752">
        <w:rPr>
          <w:rFonts w:cstheme="minorHAnsi"/>
        </w:rPr>
        <w:t>G</w:t>
      </w:r>
      <w:r w:rsidR="008129FF" w:rsidRPr="003001C0">
        <w:rPr>
          <w:rFonts w:cstheme="minorHAnsi"/>
        </w:rPr>
        <w:t xml:space="preserve">rada Belišća nadležno za komunalne poslove. </w:t>
      </w:r>
    </w:p>
    <w:p w14:paraId="1E5D3F06" w14:textId="2DC522C7" w:rsidR="008129FF" w:rsidRPr="003001C0" w:rsidRDefault="008E59B8" w:rsidP="003001C0">
      <w:pPr>
        <w:tabs>
          <w:tab w:val="left" w:pos="709"/>
        </w:tabs>
        <w:spacing w:after="240"/>
        <w:jc w:val="both"/>
        <w:rPr>
          <w:rFonts w:cstheme="minorHAnsi"/>
        </w:rPr>
      </w:pPr>
      <w:r>
        <w:rPr>
          <w:rFonts w:cstheme="minorHAnsi"/>
        </w:rPr>
        <w:t xml:space="preserve">(2) </w:t>
      </w:r>
      <w:r w:rsidR="008129FF" w:rsidRPr="003001C0">
        <w:rPr>
          <w:rFonts w:cstheme="minorHAnsi"/>
        </w:rPr>
        <w:t xml:space="preserve">Izvanredno održavanje čistoće javno-prometnih površina odredit će se kada zbog vremenskih nepogoda ili sličnih događaja javno-prometne površine bude prekomjerno onečišćena te kada je iz drugih razloga javno-prometne površine potrebno izvanredno čistiti. </w:t>
      </w:r>
    </w:p>
    <w:p w14:paraId="54B4FAAE" w14:textId="6B3D9E7B" w:rsidR="008129FF" w:rsidRPr="003001C0" w:rsidRDefault="008129FF" w:rsidP="008731E0">
      <w:pPr>
        <w:jc w:val="center"/>
        <w:rPr>
          <w:rFonts w:cstheme="minorHAnsi"/>
        </w:rPr>
      </w:pPr>
      <w:r w:rsidRPr="003001C0">
        <w:rPr>
          <w:rFonts w:cstheme="minorHAnsi"/>
        </w:rPr>
        <w:t>Članak 6</w:t>
      </w:r>
      <w:r w:rsidR="00E739EA">
        <w:rPr>
          <w:rFonts w:cstheme="minorHAnsi"/>
        </w:rPr>
        <w:t>5</w:t>
      </w:r>
      <w:r w:rsidRPr="003001C0">
        <w:rPr>
          <w:rFonts w:cstheme="minorHAnsi"/>
        </w:rPr>
        <w:t>.</w:t>
      </w:r>
    </w:p>
    <w:p w14:paraId="3E01D3A8" w14:textId="0540DC52" w:rsidR="008129FF" w:rsidRPr="003001C0" w:rsidRDefault="008E59B8" w:rsidP="003001C0">
      <w:pPr>
        <w:tabs>
          <w:tab w:val="left" w:pos="709"/>
        </w:tabs>
        <w:spacing w:after="240"/>
        <w:jc w:val="both"/>
        <w:rPr>
          <w:rFonts w:cstheme="minorHAnsi"/>
        </w:rPr>
      </w:pPr>
      <w:r>
        <w:rPr>
          <w:rFonts w:cstheme="minorHAnsi"/>
        </w:rPr>
        <w:t xml:space="preserve">(1) </w:t>
      </w:r>
      <w:r w:rsidR="008129FF" w:rsidRPr="003001C0">
        <w:rPr>
          <w:rFonts w:cstheme="minorHAnsi"/>
        </w:rPr>
        <w:t xml:space="preserve">Javne prometne površine moraju se redovito čistiti i po potrebi prati. </w:t>
      </w:r>
    </w:p>
    <w:p w14:paraId="6721A3D4" w14:textId="266E00A4" w:rsidR="008129FF" w:rsidRPr="003001C0" w:rsidRDefault="008E59B8" w:rsidP="003001C0">
      <w:pPr>
        <w:tabs>
          <w:tab w:val="left" w:pos="709"/>
        </w:tabs>
        <w:spacing w:after="240"/>
        <w:jc w:val="both"/>
        <w:rPr>
          <w:rFonts w:cstheme="minorHAnsi"/>
        </w:rPr>
      </w:pPr>
      <w:r>
        <w:rPr>
          <w:rFonts w:cstheme="minorHAnsi"/>
        </w:rPr>
        <w:t xml:space="preserve">(2) </w:t>
      </w:r>
      <w:r w:rsidR="008129FF" w:rsidRPr="003001C0">
        <w:rPr>
          <w:rFonts w:cstheme="minorHAnsi"/>
        </w:rPr>
        <w:t xml:space="preserve">Javne prometne površine čiste se u pravilu danju, a peru noću između 21 i 5 sati. </w:t>
      </w:r>
    </w:p>
    <w:p w14:paraId="1096E704" w14:textId="296AF360" w:rsidR="008129FF" w:rsidRPr="003001C0" w:rsidRDefault="008E59B8" w:rsidP="003001C0">
      <w:pPr>
        <w:tabs>
          <w:tab w:val="left" w:pos="709"/>
        </w:tabs>
        <w:spacing w:after="240"/>
        <w:jc w:val="both"/>
        <w:rPr>
          <w:rFonts w:cstheme="minorHAnsi"/>
        </w:rPr>
      </w:pPr>
      <w:r>
        <w:rPr>
          <w:rFonts w:cstheme="minorHAnsi"/>
        </w:rPr>
        <w:t xml:space="preserve">(3) </w:t>
      </w:r>
      <w:r w:rsidR="008129FF" w:rsidRPr="003001C0">
        <w:rPr>
          <w:rFonts w:cstheme="minorHAnsi"/>
        </w:rPr>
        <w:t xml:space="preserve">Javne prometne površine čisti i pere ovlašteno trgovačko društvo, javna ustanova iii koncesionar u skladu s programom održavanja. </w:t>
      </w:r>
    </w:p>
    <w:p w14:paraId="7AF73F4F" w14:textId="319629FE" w:rsidR="008129FF" w:rsidRPr="003001C0" w:rsidRDefault="008129FF" w:rsidP="008731E0">
      <w:pPr>
        <w:tabs>
          <w:tab w:val="left" w:pos="709"/>
        </w:tabs>
        <w:spacing w:after="240"/>
        <w:jc w:val="center"/>
        <w:rPr>
          <w:rFonts w:cstheme="minorHAnsi"/>
        </w:rPr>
      </w:pPr>
      <w:r w:rsidRPr="003001C0">
        <w:rPr>
          <w:rFonts w:cstheme="minorHAnsi"/>
        </w:rPr>
        <w:t>Članak 6</w:t>
      </w:r>
      <w:r w:rsidR="00E739EA">
        <w:rPr>
          <w:rFonts w:cstheme="minorHAnsi"/>
        </w:rPr>
        <w:t>6</w:t>
      </w:r>
      <w:r w:rsidRPr="003001C0">
        <w:rPr>
          <w:rFonts w:cstheme="minorHAnsi"/>
        </w:rPr>
        <w:t>.</w:t>
      </w:r>
    </w:p>
    <w:p w14:paraId="7A44AAFD" w14:textId="35C76F8F" w:rsidR="008129FF" w:rsidRPr="003001C0" w:rsidRDefault="008E59B8" w:rsidP="003001C0">
      <w:pPr>
        <w:tabs>
          <w:tab w:val="left" w:pos="709"/>
        </w:tabs>
        <w:spacing w:after="240"/>
        <w:jc w:val="both"/>
        <w:rPr>
          <w:rFonts w:cstheme="minorHAnsi"/>
        </w:rPr>
      </w:pPr>
      <w:r>
        <w:rPr>
          <w:rFonts w:cstheme="minorHAnsi"/>
        </w:rPr>
        <w:t xml:space="preserve">(1) </w:t>
      </w:r>
      <w:r w:rsidR="008129FF" w:rsidRPr="003001C0">
        <w:rPr>
          <w:rFonts w:cstheme="minorHAnsi"/>
        </w:rPr>
        <w:t xml:space="preserve">Fizičke i pravne osobe koje obavljaju djelatnost u objektima uz javne površine dužne su svakodnevno dovesti javnu površinu u čisto i uredno stanje ako zbog njihove poslovne i druge djelatnosti dolazi do onečišćavanja prostora oko njihovog objekta. </w:t>
      </w:r>
    </w:p>
    <w:p w14:paraId="37609E54" w14:textId="389C50B3" w:rsidR="008129FF" w:rsidRPr="003001C0" w:rsidRDefault="008E59B8" w:rsidP="003001C0">
      <w:pPr>
        <w:tabs>
          <w:tab w:val="left" w:pos="709"/>
        </w:tabs>
        <w:spacing w:after="240"/>
        <w:jc w:val="both"/>
        <w:rPr>
          <w:rFonts w:cstheme="minorHAnsi"/>
        </w:rPr>
      </w:pPr>
      <w:r>
        <w:rPr>
          <w:rFonts w:cstheme="minorHAnsi"/>
        </w:rPr>
        <w:t xml:space="preserve">(2) </w:t>
      </w:r>
      <w:r w:rsidR="008129FF" w:rsidRPr="003001C0">
        <w:rPr>
          <w:rFonts w:cstheme="minorHAnsi"/>
        </w:rPr>
        <w:t>Vlasnik ili korisnik sportskih ili rekreacijskih objekata, zabavnih parkova ili igrališta, organizator javnih skupova, javnih priredbi i zakupac javnih površina koji ih povremeno koriste, obvezni su osigurati čišćenje površina koje služe kao pristup objektima iii za postavu objekata, tako da te površine budu očišćenje u roku 24 sata po svršetku priredbe, odnosno vremena korištenja objekata</w:t>
      </w:r>
      <w:r w:rsidR="001D0986" w:rsidRPr="003001C0">
        <w:rPr>
          <w:rFonts w:cstheme="minorHAnsi"/>
        </w:rPr>
        <w:t>.</w:t>
      </w:r>
    </w:p>
    <w:p w14:paraId="38DB04C0" w14:textId="694CED2F" w:rsidR="001D0986" w:rsidRPr="003001C0" w:rsidRDefault="001D0986" w:rsidP="008731E0">
      <w:pPr>
        <w:tabs>
          <w:tab w:val="left" w:pos="709"/>
        </w:tabs>
        <w:spacing w:after="240"/>
        <w:jc w:val="center"/>
        <w:rPr>
          <w:rFonts w:cstheme="minorHAnsi"/>
        </w:rPr>
      </w:pPr>
      <w:r w:rsidRPr="003001C0">
        <w:rPr>
          <w:rFonts w:cstheme="minorHAnsi"/>
        </w:rPr>
        <w:t>Članak 6</w:t>
      </w:r>
      <w:r w:rsidR="00E739EA">
        <w:rPr>
          <w:rFonts w:cstheme="minorHAnsi"/>
        </w:rPr>
        <w:t>7</w:t>
      </w:r>
      <w:r w:rsidRPr="003001C0">
        <w:rPr>
          <w:rFonts w:cstheme="minorHAnsi"/>
        </w:rPr>
        <w:t>.</w:t>
      </w:r>
    </w:p>
    <w:p w14:paraId="455201AE" w14:textId="233309A5" w:rsidR="001D0986" w:rsidRPr="003001C0" w:rsidRDefault="008E59B8" w:rsidP="003001C0">
      <w:pPr>
        <w:tabs>
          <w:tab w:val="left" w:pos="709"/>
        </w:tabs>
        <w:spacing w:after="240"/>
        <w:jc w:val="both"/>
        <w:rPr>
          <w:rFonts w:cstheme="minorHAnsi"/>
        </w:rPr>
      </w:pPr>
      <w:r>
        <w:rPr>
          <w:rFonts w:cstheme="minorHAnsi"/>
        </w:rPr>
        <w:t xml:space="preserve">(1) </w:t>
      </w:r>
      <w:r w:rsidR="001D0986" w:rsidRPr="003001C0">
        <w:rPr>
          <w:rFonts w:cstheme="minorHAnsi"/>
        </w:rPr>
        <w:t xml:space="preserve">Na javnim prometnim površinama ovlašteno trgovačko društvo, javna ustanova, vlastiti pogon ili koncesionar postavlja košarice za otpatke. </w:t>
      </w:r>
    </w:p>
    <w:p w14:paraId="7617586F" w14:textId="53738678" w:rsidR="001D0986" w:rsidRPr="003001C0" w:rsidRDefault="008E59B8" w:rsidP="003001C0">
      <w:pPr>
        <w:tabs>
          <w:tab w:val="left" w:pos="709"/>
        </w:tabs>
        <w:spacing w:after="240"/>
        <w:jc w:val="both"/>
        <w:rPr>
          <w:rFonts w:cstheme="minorHAnsi"/>
        </w:rPr>
      </w:pPr>
      <w:r>
        <w:rPr>
          <w:rFonts w:cstheme="minorHAnsi"/>
        </w:rPr>
        <w:lastRenderedPageBreak/>
        <w:t xml:space="preserve">(2) </w:t>
      </w:r>
      <w:r w:rsidR="001D0986" w:rsidRPr="003001C0">
        <w:rPr>
          <w:rFonts w:cstheme="minorHAnsi"/>
        </w:rPr>
        <w:t xml:space="preserve">Tipske košarice uz poslovne, trgovinske, ugostiteljske i uslužne objekte za prikupljanje otpadaka od tih djelatnosti postavlja uz suglasnost upravnog tijela </w:t>
      </w:r>
      <w:r w:rsidR="00A55752">
        <w:rPr>
          <w:rFonts w:cstheme="minorHAnsi"/>
        </w:rPr>
        <w:t>G</w:t>
      </w:r>
      <w:r w:rsidR="001D0986" w:rsidRPr="003001C0">
        <w:rPr>
          <w:rFonts w:cstheme="minorHAnsi"/>
        </w:rPr>
        <w:t xml:space="preserve">rada Belišća nadležnog za komunalne poslove te iste održava, vlasnik odnosno korisnik poslovnog prostora. </w:t>
      </w:r>
    </w:p>
    <w:p w14:paraId="754BB53C" w14:textId="7850318D" w:rsidR="001D0986" w:rsidRPr="003001C0" w:rsidRDefault="008E59B8" w:rsidP="003001C0">
      <w:pPr>
        <w:tabs>
          <w:tab w:val="left" w:pos="709"/>
        </w:tabs>
        <w:spacing w:after="240"/>
        <w:jc w:val="both"/>
        <w:rPr>
          <w:rFonts w:cstheme="minorHAnsi"/>
        </w:rPr>
      </w:pPr>
      <w:r>
        <w:rPr>
          <w:rFonts w:cstheme="minorHAnsi"/>
        </w:rPr>
        <w:t xml:space="preserve">(3) </w:t>
      </w:r>
      <w:r w:rsidR="001D0986" w:rsidRPr="003001C0">
        <w:rPr>
          <w:rFonts w:cstheme="minorHAnsi"/>
        </w:rPr>
        <w:t xml:space="preserve">Osobe iz prethodnih stavaka dužne su za čišćenje i odvoz otpada angažirati pravnu osobu koja to djelatnost obavlja za Grad, uz plaćanje odgovarajuće naknade. </w:t>
      </w:r>
    </w:p>
    <w:p w14:paraId="3D7438E3" w14:textId="3577B3F1" w:rsidR="001D0986" w:rsidRPr="003001C0" w:rsidRDefault="001D0986" w:rsidP="008731E0">
      <w:pPr>
        <w:tabs>
          <w:tab w:val="left" w:pos="709"/>
        </w:tabs>
        <w:spacing w:after="240"/>
        <w:jc w:val="center"/>
        <w:rPr>
          <w:rFonts w:cstheme="minorHAnsi"/>
        </w:rPr>
      </w:pPr>
      <w:r w:rsidRPr="003001C0">
        <w:rPr>
          <w:rFonts w:cstheme="minorHAnsi"/>
        </w:rPr>
        <w:t>Članak 6</w:t>
      </w:r>
      <w:r w:rsidR="00E739EA">
        <w:rPr>
          <w:rFonts w:cstheme="minorHAnsi"/>
        </w:rPr>
        <w:t>8</w:t>
      </w:r>
      <w:r w:rsidRPr="003001C0">
        <w:rPr>
          <w:rFonts w:cstheme="minorHAnsi"/>
        </w:rPr>
        <w:t>.</w:t>
      </w:r>
    </w:p>
    <w:p w14:paraId="2EB72752" w14:textId="54219A92" w:rsidR="001D0986" w:rsidRPr="003001C0" w:rsidRDefault="008E59B8" w:rsidP="003001C0">
      <w:pPr>
        <w:tabs>
          <w:tab w:val="left" w:pos="709"/>
        </w:tabs>
        <w:spacing w:after="240"/>
        <w:jc w:val="both"/>
        <w:rPr>
          <w:rFonts w:cstheme="minorHAnsi"/>
        </w:rPr>
      </w:pPr>
      <w:r>
        <w:rPr>
          <w:rFonts w:cstheme="minorHAnsi"/>
        </w:rPr>
        <w:t xml:space="preserve">(1) </w:t>
      </w:r>
      <w:r w:rsidR="001D0986" w:rsidRPr="003001C0">
        <w:rPr>
          <w:rFonts w:cstheme="minorHAnsi"/>
        </w:rPr>
        <w:t xml:space="preserve">Košarice za otpatke moraju biti izrađene od prikladnog materijala i estetski oblikovane. </w:t>
      </w:r>
    </w:p>
    <w:p w14:paraId="436C39E0" w14:textId="2B032CFE" w:rsidR="001D0986" w:rsidRPr="003001C0" w:rsidRDefault="008E59B8" w:rsidP="003001C0">
      <w:pPr>
        <w:tabs>
          <w:tab w:val="left" w:pos="709"/>
        </w:tabs>
        <w:spacing w:after="240"/>
        <w:jc w:val="both"/>
        <w:rPr>
          <w:rFonts w:cstheme="minorHAnsi"/>
        </w:rPr>
      </w:pPr>
      <w:r>
        <w:rPr>
          <w:rFonts w:cstheme="minorHAnsi"/>
        </w:rPr>
        <w:t xml:space="preserve">(2) </w:t>
      </w:r>
      <w:r w:rsidR="001D0986" w:rsidRPr="003001C0">
        <w:rPr>
          <w:rFonts w:cstheme="minorHAnsi"/>
        </w:rPr>
        <w:t xml:space="preserve">Za postavljanje košarica za otpatke mogu se upotrebljavati stupovi, zidovi kuća, ograde uz nogostupe, slobodnostojeća postolja i javne zelene površine. </w:t>
      </w:r>
    </w:p>
    <w:p w14:paraId="38D99292" w14:textId="11EB36DE" w:rsidR="001D0986" w:rsidRPr="003001C0" w:rsidRDefault="008E59B8" w:rsidP="003001C0">
      <w:pPr>
        <w:tabs>
          <w:tab w:val="left" w:pos="709"/>
        </w:tabs>
        <w:spacing w:after="240"/>
        <w:jc w:val="both"/>
        <w:rPr>
          <w:rFonts w:cstheme="minorHAnsi"/>
        </w:rPr>
      </w:pPr>
      <w:r>
        <w:rPr>
          <w:rFonts w:cstheme="minorHAnsi"/>
        </w:rPr>
        <w:t xml:space="preserve">(3) </w:t>
      </w:r>
      <w:r w:rsidR="001D0986" w:rsidRPr="003001C0">
        <w:rPr>
          <w:rFonts w:cstheme="minorHAnsi"/>
        </w:rPr>
        <w:t>Zabranjeno je postavljanje košarica za otpatke na stupove na kojima se nalaze prometni znakovi, na drveće i jarbole za isticanje zastava te na drugim mjestima gdje na</w:t>
      </w:r>
      <w:r w:rsidR="000A458A">
        <w:rPr>
          <w:rFonts w:cstheme="minorHAnsi"/>
        </w:rPr>
        <w:t>grđuju</w:t>
      </w:r>
      <w:r w:rsidR="001D0986" w:rsidRPr="003001C0">
        <w:rPr>
          <w:rFonts w:cstheme="minorHAnsi"/>
        </w:rPr>
        <w:t xml:space="preserve"> izgled naselja, objekata i  ometaju promet.</w:t>
      </w:r>
    </w:p>
    <w:p w14:paraId="0DD8C495" w14:textId="25E90891" w:rsidR="001D0986" w:rsidRPr="003001C0" w:rsidRDefault="001D0986" w:rsidP="008731E0">
      <w:pPr>
        <w:jc w:val="center"/>
        <w:rPr>
          <w:rFonts w:cstheme="minorHAnsi"/>
        </w:rPr>
      </w:pPr>
      <w:r w:rsidRPr="003001C0">
        <w:rPr>
          <w:rFonts w:cstheme="minorHAnsi"/>
        </w:rPr>
        <w:t>Članak 6</w:t>
      </w:r>
      <w:r w:rsidR="00E739EA">
        <w:rPr>
          <w:rFonts w:cstheme="minorHAnsi"/>
        </w:rPr>
        <w:t>9</w:t>
      </w:r>
      <w:r w:rsidRPr="003001C0">
        <w:rPr>
          <w:rFonts w:cstheme="minorHAnsi"/>
        </w:rPr>
        <w:t>.</w:t>
      </w:r>
    </w:p>
    <w:p w14:paraId="4E2696F9" w14:textId="77777777" w:rsidR="001D0986" w:rsidRPr="003001C0" w:rsidRDefault="001D0986" w:rsidP="003001C0">
      <w:pPr>
        <w:tabs>
          <w:tab w:val="left" w:pos="709"/>
        </w:tabs>
        <w:spacing w:after="240"/>
        <w:jc w:val="both"/>
        <w:rPr>
          <w:rFonts w:cstheme="minorHAnsi"/>
        </w:rPr>
      </w:pPr>
      <w:r w:rsidRPr="003001C0">
        <w:rPr>
          <w:rFonts w:cstheme="minorHAnsi"/>
        </w:rPr>
        <w:t xml:space="preserve">Na javnim prometnim površinama ne smije se ostavljati ni bacati bilo kakav otpad ili na drugi način ih onečišćavati, a posebice se zabranjuje: </w:t>
      </w:r>
    </w:p>
    <w:p w14:paraId="397A9B2F"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bacanje i ostavljanje izvan košarica ili drugih posuda za razni otpad kao i druge radnje kojima se onečišćuju javne površine, </w:t>
      </w:r>
    </w:p>
    <w:p w14:paraId="2FA033EA"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bacanje gorućih predmeta u košarice ili druge posude za otpad, </w:t>
      </w:r>
    </w:p>
    <w:p w14:paraId="2FF469AE"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bacanje stakla i staklene ambalaže, </w:t>
      </w:r>
    </w:p>
    <w:p w14:paraId="4E87119A"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odlaganje otpadnog građevinskog materijala, zemlje i slično, </w:t>
      </w:r>
    </w:p>
    <w:p w14:paraId="2EBB0F2C"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popravak, servisiranje i pranje vozila na javnoj površini, </w:t>
      </w:r>
    </w:p>
    <w:p w14:paraId="5941D6BC"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ispuštanje ulja, otpadnih voda i gnojnica, </w:t>
      </w:r>
    </w:p>
    <w:p w14:paraId="4DD7DCA3"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oštećenje košarica za otpad i drugih posuda namijenjenih sakupljanju otpada, </w:t>
      </w:r>
    </w:p>
    <w:p w14:paraId="6D383A18" w14:textId="2EB5D9C4" w:rsidR="001D0986" w:rsidRPr="003001C0" w:rsidRDefault="00886425" w:rsidP="003001C0">
      <w:pPr>
        <w:pStyle w:val="Odlomakpopisa"/>
        <w:numPr>
          <w:ilvl w:val="0"/>
          <w:numId w:val="8"/>
        </w:numPr>
        <w:tabs>
          <w:tab w:val="left" w:pos="709"/>
        </w:tabs>
        <w:spacing w:after="240"/>
        <w:jc w:val="both"/>
        <w:rPr>
          <w:rFonts w:cstheme="minorHAnsi"/>
        </w:rPr>
      </w:pPr>
      <w:r>
        <w:rPr>
          <w:rFonts w:cstheme="minorHAnsi"/>
        </w:rPr>
        <w:t>spaljivanje</w:t>
      </w:r>
      <w:r w:rsidR="001D0986" w:rsidRPr="003001C0">
        <w:rPr>
          <w:rFonts w:cstheme="minorHAnsi"/>
        </w:rPr>
        <w:t xml:space="preserve"> otpad, </w:t>
      </w:r>
      <w:r w:rsidR="008B3601" w:rsidRPr="003001C0">
        <w:rPr>
          <w:rFonts w:cstheme="minorHAnsi"/>
        </w:rPr>
        <w:t>l</w:t>
      </w:r>
      <w:r w:rsidR="001D0986" w:rsidRPr="003001C0">
        <w:rPr>
          <w:rFonts w:cstheme="minorHAnsi"/>
        </w:rPr>
        <w:t>išć</w:t>
      </w:r>
      <w:r>
        <w:rPr>
          <w:rFonts w:cstheme="minorHAnsi"/>
        </w:rPr>
        <w:t>a</w:t>
      </w:r>
      <w:r w:rsidR="001D0986" w:rsidRPr="003001C0">
        <w:rPr>
          <w:rFonts w:cstheme="minorHAnsi"/>
        </w:rPr>
        <w:t xml:space="preserve"> i slično, </w:t>
      </w:r>
    </w:p>
    <w:p w14:paraId="2119A59A"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zagađivanje i bacanje otpada i otpadnih tvari u rijeku i na obale, </w:t>
      </w:r>
    </w:p>
    <w:p w14:paraId="6FF2DA96"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svako onečišćavanje i umanjenje funkcije oborinskog kanala i slivnika,</w:t>
      </w:r>
    </w:p>
    <w:p w14:paraId="52B89DEF"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parkiranje vozila na pješačkim i biciklističkim površinama - počiniteljem se smatra vlasnik vozila, </w:t>
      </w:r>
    </w:p>
    <w:p w14:paraId="0F8FB3F7"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odlaganje ambalaže, </w:t>
      </w:r>
    </w:p>
    <w:p w14:paraId="16F7D1EA"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vožnja biciklom na pješačkim površinama, </w:t>
      </w:r>
    </w:p>
    <w:p w14:paraId="3C3CC6EA"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ostavljanje neregistriranih vozila, teretnih prikolica, kamp prikolica i drugih priključnih vozila, karamboliranih vozila, </w:t>
      </w:r>
    </w:p>
    <w:p w14:paraId="02A7CEBC"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prodavanje i izlaganje poljoprivrednih i drugih proizvoda izvan prostora tržnice, </w:t>
      </w:r>
    </w:p>
    <w:p w14:paraId="7AB2BFF6" w14:textId="6E0A85E6"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rekonstrukcija postojećih i izgradnja novih površina bez odobrenja </w:t>
      </w:r>
      <w:r w:rsidR="00A55752">
        <w:rPr>
          <w:rFonts w:cstheme="minorHAnsi"/>
        </w:rPr>
        <w:t xml:space="preserve">upravnog </w:t>
      </w:r>
      <w:r w:rsidRPr="003001C0">
        <w:rPr>
          <w:rFonts w:cstheme="minorHAnsi"/>
        </w:rPr>
        <w:t>tijela Grad</w:t>
      </w:r>
      <w:r w:rsidR="00A55752">
        <w:rPr>
          <w:rFonts w:cstheme="minorHAnsi"/>
        </w:rPr>
        <w:t>a</w:t>
      </w:r>
      <w:r w:rsidRPr="003001C0">
        <w:rPr>
          <w:rFonts w:cstheme="minorHAnsi"/>
        </w:rPr>
        <w:t xml:space="preserve"> </w:t>
      </w:r>
      <w:r w:rsidR="00A55752">
        <w:rPr>
          <w:rFonts w:cstheme="minorHAnsi"/>
        </w:rPr>
        <w:t xml:space="preserve">Belišća </w:t>
      </w:r>
      <w:r w:rsidRPr="003001C0">
        <w:rPr>
          <w:rFonts w:cstheme="minorHAnsi"/>
        </w:rPr>
        <w:t xml:space="preserve">nadležnog za prostorno uređenje, </w:t>
      </w:r>
    </w:p>
    <w:p w14:paraId="367B2D04"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eksploatiranje pijeska, zemlje, šljunka i sličnog materijala gdje nije dozvoljeno, </w:t>
      </w:r>
    </w:p>
    <w:p w14:paraId="2E7ACB8B"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svako oštećivanje objekata, uređaja i druge opreme koja se na njima nalazi ili čini njegov sastavni dio, </w:t>
      </w:r>
    </w:p>
    <w:p w14:paraId="37DF6C36"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izvođenje radova na javnim prometnim površinama bez odobrenja nadležnog organa, osim radova redovnog održavanja, </w:t>
      </w:r>
    </w:p>
    <w:p w14:paraId="11472FDB"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promet vozilima čiji je osovinski tlak veći od dozvoljenog posebnim propisima, </w:t>
      </w:r>
    </w:p>
    <w:p w14:paraId="7303AF09"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t xml:space="preserve">korištenje cestovnih javnih površina za parkiranje teretnih vozila, </w:t>
      </w:r>
    </w:p>
    <w:p w14:paraId="6F5EDB3C" w14:textId="77777777" w:rsidR="001D0986" w:rsidRPr="003001C0" w:rsidRDefault="001D0986" w:rsidP="003001C0">
      <w:pPr>
        <w:pStyle w:val="Odlomakpopisa"/>
        <w:numPr>
          <w:ilvl w:val="0"/>
          <w:numId w:val="8"/>
        </w:numPr>
        <w:tabs>
          <w:tab w:val="left" w:pos="709"/>
        </w:tabs>
        <w:spacing w:after="240"/>
        <w:jc w:val="both"/>
        <w:rPr>
          <w:rFonts w:cstheme="minorHAnsi"/>
        </w:rPr>
      </w:pPr>
      <w:r w:rsidRPr="003001C0">
        <w:rPr>
          <w:rFonts w:cstheme="minorHAnsi"/>
        </w:rPr>
        <w:lastRenderedPageBreak/>
        <w:t xml:space="preserve">puštanje peradi i stoke na javne površine gdje to nije dozvoljeno te izgon stoke kroz ulice gdje je izgon zabranjen, osim gdje je mjesni odbor odredio ulice kroz koje je dozvoljen organizirani izgon stoke, </w:t>
      </w:r>
    </w:p>
    <w:p w14:paraId="250D8D73" w14:textId="77777777" w:rsidR="001D0986" w:rsidRPr="003001C0" w:rsidRDefault="00881A94" w:rsidP="003001C0">
      <w:pPr>
        <w:pStyle w:val="Odlomakpopisa"/>
        <w:numPr>
          <w:ilvl w:val="0"/>
          <w:numId w:val="8"/>
        </w:numPr>
        <w:tabs>
          <w:tab w:val="left" w:pos="709"/>
        </w:tabs>
        <w:spacing w:after="240"/>
        <w:jc w:val="both"/>
        <w:rPr>
          <w:rFonts w:cstheme="minorHAnsi"/>
        </w:rPr>
      </w:pPr>
      <w:r w:rsidRPr="003001C0">
        <w:rPr>
          <w:rFonts w:cstheme="minorHAnsi"/>
        </w:rPr>
        <w:t>obavljanje bilo kakvih radnji il</w:t>
      </w:r>
      <w:r w:rsidR="001D0986" w:rsidRPr="003001C0">
        <w:rPr>
          <w:rFonts w:cstheme="minorHAnsi"/>
        </w:rPr>
        <w:t>i njihovo propuštanje kojima se onečišćuju javne površine.</w:t>
      </w:r>
    </w:p>
    <w:p w14:paraId="5EA947B5" w14:textId="0AF63955" w:rsidR="00881A94" w:rsidRPr="003001C0" w:rsidRDefault="00881A94" w:rsidP="008731E0">
      <w:pPr>
        <w:tabs>
          <w:tab w:val="left" w:pos="709"/>
        </w:tabs>
        <w:spacing w:after="240"/>
        <w:jc w:val="center"/>
        <w:rPr>
          <w:rFonts w:cstheme="minorHAnsi"/>
        </w:rPr>
      </w:pPr>
      <w:r w:rsidRPr="003001C0">
        <w:rPr>
          <w:rFonts w:cstheme="minorHAnsi"/>
        </w:rPr>
        <w:t xml:space="preserve">Članak </w:t>
      </w:r>
      <w:r w:rsidR="00E739EA">
        <w:rPr>
          <w:rFonts w:cstheme="minorHAnsi"/>
        </w:rPr>
        <w:t>70</w:t>
      </w:r>
      <w:r w:rsidRPr="003001C0">
        <w:rPr>
          <w:rFonts w:cstheme="minorHAnsi"/>
        </w:rPr>
        <w:t>.</w:t>
      </w:r>
    </w:p>
    <w:p w14:paraId="1F30C81E" w14:textId="684D1CC9" w:rsidR="00881A94" w:rsidRPr="003001C0" w:rsidRDefault="008E59B8" w:rsidP="003001C0">
      <w:pPr>
        <w:tabs>
          <w:tab w:val="left" w:pos="709"/>
        </w:tabs>
        <w:spacing w:after="240"/>
        <w:jc w:val="both"/>
        <w:rPr>
          <w:rFonts w:cstheme="minorHAnsi"/>
        </w:rPr>
      </w:pPr>
      <w:r>
        <w:rPr>
          <w:rFonts w:cstheme="minorHAnsi"/>
        </w:rPr>
        <w:t xml:space="preserve">(1) </w:t>
      </w:r>
      <w:r w:rsidR="00881A94" w:rsidRPr="003001C0">
        <w:rPr>
          <w:rFonts w:cstheme="minorHAnsi"/>
        </w:rPr>
        <w:t>Trgovačko društvo, javna ustanova, vlastiti pogon ili koncesionar kojemu je povjerena djelatnost odvodnje otpadnih i atmosferskih voda dužno je redovito održavati i čistiti kanalizacijsku mrežu i slivnike radi osiguranja od plavljenja javno prometnih površina.</w:t>
      </w:r>
    </w:p>
    <w:p w14:paraId="38989114" w14:textId="78E6494E" w:rsidR="00881A94" w:rsidRPr="003001C0" w:rsidRDefault="008E59B8" w:rsidP="003001C0">
      <w:pPr>
        <w:tabs>
          <w:tab w:val="left" w:pos="709"/>
        </w:tabs>
        <w:spacing w:after="240"/>
        <w:jc w:val="both"/>
        <w:rPr>
          <w:rFonts w:cstheme="minorHAnsi"/>
        </w:rPr>
      </w:pPr>
      <w:r>
        <w:rPr>
          <w:rFonts w:cstheme="minorHAnsi"/>
        </w:rPr>
        <w:t xml:space="preserve">(2) </w:t>
      </w:r>
      <w:r w:rsidR="00881A94" w:rsidRPr="003001C0">
        <w:rPr>
          <w:rFonts w:cstheme="minorHAnsi"/>
        </w:rPr>
        <w:t>Zabranjeno je nenamjensko korištenje slivnika.</w:t>
      </w:r>
    </w:p>
    <w:p w14:paraId="50028C19" w14:textId="262BD10A" w:rsidR="00AC265D" w:rsidRPr="003001C0" w:rsidRDefault="00AC265D" w:rsidP="003001C0">
      <w:pPr>
        <w:tabs>
          <w:tab w:val="left" w:pos="709"/>
        </w:tabs>
        <w:spacing w:after="240"/>
        <w:jc w:val="center"/>
        <w:rPr>
          <w:rFonts w:cstheme="minorHAnsi"/>
        </w:rPr>
      </w:pPr>
      <w:r w:rsidRPr="003001C0">
        <w:rPr>
          <w:rFonts w:cstheme="minorHAnsi"/>
        </w:rPr>
        <w:t>Članak 7</w:t>
      </w:r>
      <w:r w:rsidR="00E739EA">
        <w:rPr>
          <w:rFonts w:cstheme="minorHAnsi"/>
        </w:rPr>
        <w:t>1</w:t>
      </w:r>
      <w:r w:rsidRPr="003001C0">
        <w:rPr>
          <w:rFonts w:cstheme="minorHAnsi"/>
        </w:rPr>
        <w:t>.</w:t>
      </w:r>
    </w:p>
    <w:p w14:paraId="0FF7DE54" w14:textId="6FEA51E5" w:rsidR="00AC265D" w:rsidRPr="003001C0" w:rsidRDefault="008E59B8" w:rsidP="003001C0">
      <w:pPr>
        <w:tabs>
          <w:tab w:val="left" w:pos="709"/>
        </w:tabs>
        <w:spacing w:after="240"/>
        <w:jc w:val="both"/>
        <w:rPr>
          <w:rFonts w:cstheme="minorHAnsi"/>
        </w:rPr>
      </w:pPr>
      <w:r>
        <w:rPr>
          <w:rFonts w:cstheme="minorHAnsi"/>
        </w:rPr>
        <w:t xml:space="preserve">(1) </w:t>
      </w:r>
      <w:r w:rsidR="00AC265D" w:rsidRPr="003001C0">
        <w:rPr>
          <w:rFonts w:cstheme="minorHAnsi"/>
        </w:rPr>
        <w:t>Vlasnik ili korisnik parcele je dužan redovito čistiti dio otvorenog kanala za oborinsku odvodnju i propusta u širini svoje parcele.</w:t>
      </w:r>
    </w:p>
    <w:p w14:paraId="3319025A" w14:textId="68161F3B" w:rsidR="00AC265D" w:rsidRPr="003001C0" w:rsidRDefault="008E59B8" w:rsidP="003001C0">
      <w:pPr>
        <w:tabs>
          <w:tab w:val="left" w:pos="709"/>
        </w:tabs>
        <w:spacing w:after="240"/>
        <w:jc w:val="both"/>
        <w:rPr>
          <w:rFonts w:cstheme="minorHAnsi"/>
        </w:rPr>
      </w:pPr>
      <w:r>
        <w:rPr>
          <w:rFonts w:cstheme="minorHAnsi"/>
        </w:rPr>
        <w:t xml:space="preserve">(2) </w:t>
      </w:r>
      <w:r w:rsidR="00AC265D" w:rsidRPr="003001C0">
        <w:rPr>
          <w:rFonts w:cstheme="minorHAnsi"/>
        </w:rPr>
        <w:t xml:space="preserve">Zabranjeno je ugrađivanje cijevi u otvoreni kanal za oborinsku odvodnju i izgradnja kolnog pristupa preko takvog kanala bez akta upravnog tijela </w:t>
      </w:r>
      <w:r w:rsidR="00A55752">
        <w:rPr>
          <w:rFonts w:cstheme="minorHAnsi"/>
        </w:rPr>
        <w:t>G</w:t>
      </w:r>
      <w:r w:rsidR="00AC265D" w:rsidRPr="003001C0">
        <w:rPr>
          <w:rFonts w:cstheme="minorHAnsi"/>
        </w:rPr>
        <w:t>rada Belišća nadležnog za komunalne poslove.</w:t>
      </w:r>
    </w:p>
    <w:p w14:paraId="6B7CD883" w14:textId="501A2ED2" w:rsidR="00AC265D" w:rsidRPr="003001C0" w:rsidRDefault="00AC265D" w:rsidP="008E59B8">
      <w:pPr>
        <w:tabs>
          <w:tab w:val="left" w:pos="709"/>
        </w:tabs>
        <w:spacing w:after="240"/>
        <w:jc w:val="center"/>
        <w:rPr>
          <w:rFonts w:cstheme="minorHAnsi"/>
        </w:rPr>
      </w:pPr>
      <w:r w:rsidRPr="003001C0">
        <w:rPr>
          <w:rFonts w:cstheme="minorHAnsi"/>
        </w:rPr>
        <w:t>Članak 7</w:t>
      </w:r>
      <w:r w:rsidR="00E739EA">
        <w:rPr>
          <w:rFonts w:cstheme="minorHAnsi"/>
        </w:rPr>
        <w:t>2</w:t>
      </w:r>
      <w:r w:rsidRPr="003001C0">
        <w:rPr>
          <w:rFonts w:cstheme="minorHAnsi"/>
        </w:rPr>
        <w:t>.</w:t>
      </w:r>
    </w:p>
    <w:p w14:paraId="6235931A" w14:textId="5BE9F74C" w:rsidR="00AC265D" w:rsidRPr="003001C0" w:rsidRDefault="00AC265D" w:rsidP="003001C0">
      <w:pPr>
        <w:tabs>
          <w:tab w:val="left" w:pos="709"/>
        </w:tabs>
        <w:spacing w:after="240"/>
        <w:jc w:val="both"/>
        <w:rPr>
          <w:rFonts w:cstheme="minorHAnsi"/>
        </w:rPr>
      </w:pPr>
      <w:r w:rsidRPr="003001C0">
        <w:rPr>
          <w:rFonts w:cstheme="minorHAnsi"/>
        </w:rPr>
        <w:t xml:space="preserve">Zabranjeno je crtanje i pisanje po javno prometnim površinama bez odobrenja upravnog tijela </w:t>
      </w:r>
      <w:r w:rsidR="00A55752">
        <w:rPr>
          <w:rFonts w:cstheme="minorHAnsi"/>
        </w:rPr>
        <w:t>G</w:t>
      </w:r>
      <w:r w:rsidRPr="003001C0">
        <w:rPr>
          <w:rFonts w:cstheme="minorHAnsi"/>
        </w:rPr>
        <w:t>rada Belišća nadležnog za komunalne poslove.</w:t>
      </w:r>
    </w:p>
    <w:p w14:paraId="3C5927C9" w14:textId="188B2F49" w:rsidR="00AC265D" w:rsidRPr="003001C0" w:rsidRDefault="00AC265D" w:rsidP="003001C0">
      <w:pPr>
        <w:tabs>
          <w:tab w:val="left" w:pos="709"/>
        </w:tabs>
        <w:spacing w:after="240"/>
        <w:jc w:val="center"/>
        <w:rPr>
          <w:rFonts w:cstheme="minorHAnsi"/>
        </w:rPr>
      </w:pPr>
      <w:r w:rsidRPr="003001C0">
        <w:rPr>
          <w:rFonts w:cstheme="minorHAnsi"/>
        </w:rPr>
        <w:t>Članak 7</w:t>
      </w:r>
      <w:r w:rsidR="00E739EA">
        <w:rPr>
          <w:rFonts w:cstheme="minorHAnsi"/>
        </w:rPr>
        <w:t>3</w:t>
      </w:r>
      <w:r w:rsidRPr="003001C0">
        <w:rPr>
          <w:rFonts w:cstheme="minorHAnsi"/>
        </w:rPr>
        <w:t>.</w:t>
      </w:r>
    </w:p>
    <w:p w14:paraId="240EC701" w14:textId="5F89DF93" w:rsidR="00AC265D" w:rsidRPr="003001C0" w:rsidRDefault="008E59B8" w:rsidP="003001C0">
      <w:pPr>
        <w:tabs>
          <w:tab w:val="left" w:pos="709"/>
        </w:tabs>
        <w:spacing w:after="240"/>
        <w:jc w:val="both"/>
        <w:rPr>
          <w:rFonts w:cstheme="minorHAnsi"/>
        </w:rPr>
      </w:pPr>
      <w:r>
        <w:rPr>
          <w:rFonts w:cstheme="minorHAnsi"/>
        </w:rPr>
        <w:t xml:space="preserve">(1) </w:t>
      </w:r>
      <w:r w:rsidR="00AC265D" w:rsidRPr="003001C0">
        <w:rPr>
          <w:rFonts w:cstheme="minorHAnsi"/>
        </w:rPr>
        <w:t>Vozila koja sudjeluju u prometu ne smiju onečišćavati javno prometne površne.</w:t>
      </w:r>
    </w:p>
    <w:p w14:paraId="65F54714" w14:textId="096318BE" w:rsidR="00AC265D" w:rsidRPr="003001C0" w:rsidRDefault="008E59B8" w:rsidP="003001C0">
      <w:pPr>
        <w:tabs>
          <w:tab w:val="left" w:pos="709"/>
        </w:tabs>
        <w:spacing w:after="240"/>
        <w:jc w:val="both"/>
        <w:rPr>
          <w:rFonts w:cstheme="minorHAnsi"/>
        </w:rPr>
      </w:pPr>
      <w:r>
        <w:rPr>
          <w:rFonts w:cstheme="minorHAnsi"/>
        </w:rPr>
        <w:t xml:space="preserve">(2) </w:t>
      </w:r>
      <w:r w:rsidR="00AC265D" w:rsidRPr="003001C0">
        <w:rPr>
          <w:rFonts w:cstheme="minorHAnsi"/>
        </w:rPr>
        <w:t>Vozila koja prevoze tekući ili rasuti materijal moraju biti ispravna kako se iz njih ne bi prosipao teret.</w:t>
      </w:r>
    </w:p>
    <w:p w14:paraId="0DB4C2AE" w14:textId="6E65BD6A" w:rsidR="00AC265D" w:rsidRPr="003001C0" w:rsidRDefault="008E59B8" w:rsidP="003001C0">
      <w:pPr>
        <w:tabs>
          <w:tab w:val="left" w:pos="709"/>
        </w:tabs>
        <w:spacing w:after="240"/>
        <w:jc w:val="both"/>
        <w:rPr>
          <w:rFonts w:cstheme="minorHAnsi"/>
        </w:rPr>
      </w:pPr>
      <w:r>
        <w:rPr>
          <w:rFonts w:cstheme="minorHAnsi"/>
        </w:rPr>
        <w:t xml:space="preserve">(3) </w:t>
      </w:r>
      <w:r w:rsidR="00AC265D" w:rsidRPr="003001C0">
        <w:rPr>
          <w:rFonts w:cstheme="minorHAnsi"/>
        </w:rPr>
        <w:t>Vozila koja prevoze papir, sijeno, slamu, piljevinu, lišće i slično moraju se prekriti ceradom ili na drugi način osigurati da materijal ne prosipaju po javno prometnim površinama.</w:t>
      </w:r>
    </w:p>
    <w:p w14:paraId="280C644B" w14:textId="0CF06692" w:rsidR="00AC265D" w:rsidRPr="003001C0" w:rsidRDefault="00AC265D" w:rsidP="005F08EE">
      <w:pPr>
        <w:tabs>
          <w:tab w:val="left" w:pos="709"/>
        </w:tabs>
        <w:spacing w:after="240"/>
        <w:jc w:val="center"/>
        <w:rPr>
          <w:rFonts w:cstheme="minorHAnsi"/>
        </w:rPr>
      </w:pPr>
      <w:r w:rsidRPr="003001C0">
        <w:rPr>
          <w:rFonts w:cstheme="minorHAnsi"/>
        </w:rPr>
        <w:t>Članak 7</w:t>
      </w:r>
      <w:r w:rsidR="00E739EA">
        <w:rPr>
          <w:rFonts w:cstheme="minorHAnsi"/>
        </w:rPr>
        <w:t>4</w:t>
      </w:r>
      <w:r w:rsidRPr="003001C0">
        <w:rPr>
          <w:rFonts w:cstheme="minorHAnsi"/>
        </w:rPr>
        <w:t>.</w:t>
      </w:r>
    </w:p>
    <w:p w14:paraId="36E654E8" w14:textId="3A6A0C90" w:rsidR="00AC265D" w:rsidRPr="003001C0" w:rsidRDefault="00AC265D" w:rsidP="003001C0">
      <w:pPr>
        <w:tabs>
          <w:tab w:val="left" w:pos="709"/>
        </w:tabs>
        <w:spacing w:after="240"/>
        <w:jc w:val="both"/>
        <w:rPr>
          <w:rFonts w:cstheme="minorHAnsi"/>
        </w:rPr>
      </w:pPr>
      <w:r w:rsidRPr="003001C0">
        <w:rPr>
          <w:rFonts w:cstheme="minorHAnsi"/>
        </w:rPr>
        <w:t xml:space="preserve">Kod većih zemljanih radova upravno tijelo </w:t>
      </w:r>
      <w:r w:rsidR="00A55752">
        <w:rPr>
          <w:rFonts w:cstheme="minorHAnsi"/>
        </w:rPr>
        <w:t>G</w:t>
      </w:r>
      <w:r w:rsidRPr="003001C0">
        <w:rPr>
          <w:rFonts w:cstheme="minorHAnsi"/>
        </w:rPr>
        <w:t>rada Belišća nadležno za komunalne poslove može posebnim aktom odrediti ulice za odvoz i dovoz materijala.</w:t>
      </w:r>
    </w:p>
    <w:p w14:paraId="3D54098B" w14:textId="77777777" w:rsidR="00AC265D" w:rsidRPr="003001C0" w:rsidRDefault="00AC265D" w:rsidP="003001C0">
      <w:pPr>
        <w:tabs>
          <w:tab w:val="left" w:pos="709"/>
        </w:tabs>
        <w:spacing w:after="240"/>
        <w:jc w:val="both"/>
        <w:rPr>
          <w:rFonts w:cstheme="minorHAnsi"/>
        </w:rPr>
      </w:pPr>
    </w:p>
    <w:p w14:paraId="5BFEFB5A" w14:textId="77777777" w:rsidR="00AC265D" w:rsidRPr="003001C0" w:rsidRDefault="00AC265D" w:rsidP="003001C0">
      <w:pPr>
        <w:tabs>
          <w:tab w:val="left" w:pos="709"/>
        </w:tabs>
        <w:spacing w:after="240"/>
        <w:jc w:val="both"/>
        <w:rPr>
          <w:rFonts w:cstheme="minorHAnsi"/>
        </w:rPr>
      </w:pPr>
      <w:r w:rsidRPr="003001C0">
        <w:rPr>
          <w:rFonts w:cstheme="minorHAnsi"/>
        </w:rPr>
        <w:t>2. JAVNE ZELENE POVRŠINE</w:t>
      </w:r>
    </w:p>
    <w:p w14:paraId="1D405BB3" w14:textId="57E1662D" w:rsidR="00AC265D" w:rsidRPr="003001C0" w:rsidRDefault="00AC265D" w:rsidP="005F08EE">
      <w:pPr>
        <w:tabs>
          <w:tab w:val="left" w:pos="709"/>
        </w:tabs>
        <w:spacing w:after="240"/>
        <w:jc w:val="center"/>
        <w:rPr>
          <w:rFonts w:cstheme="minorHAnsi"/>
        </w:rPr>
      </w:pPr>
      <w:r w:rsidRPr="003001C0">
        <w:rPr>
          <w:rFonts w:cstheme="minorHAnsi"/>
        </w:rPr>
        <w:t>Članak 7</w:t>
      </w:r>
      <w:r w:rsidR="00E739EA">
        <w:rPr>
          <w:rFonts w:cstheme="minorHAnsi"/>
        </w:rPr>
        <w:t>5</w:t>
      </w:r>
      <w:r w:rsidRPr="003001C0">
        <w:rPr>
          <w:rFonts w:cstheme="minorHAnsi"/>
        </w:rPr>
        <w:t>.</w:t>
      </w:r>
    </w:p>
    <w:p w14:paraId="40485A9C" w14:textId="2E990329" w:rsidR="00AC265D" w:rsidRPr="003001C0" w:rsidRDefault="00AC265D" w:rsidP="003001C0">
      <w:pPr>
        <w:tabs>
          <w:tab w:val="left" w:pos="709"/>
        </w:tabs>
        <w:spacing w:after="240"/>
        <w:jc w:val="both"/>
        <w:rPr>
          <w:rFonts w:cstheme="minorHAnsi"/>
        </w:rPr>
      </w:pPr>
      <w:r w:rsidRPr="003001C0">
        <w:rPr>
          <w:rFonts w:cstheme="minorHAnsi"/>
        </w:rPr>
        <w:t>Javne zelene površine moraju se održavati u skladu s utvrđenim programom održavanja.</w:t>
      </w:r>
    </w:p>
    <w:p w14:paraId="637EF43B" w14:textId="5B00DD02" w:rsidR="00AC265D" w:rsidRPr="003001C0" w:rsidRDefault="00AC265D" w:rsidP="005F08EE">
      <w:pPr>
        <w:tabs>
          <w:tab w:val="left" w:pos="709"/>
        </w:tabs>
        <w:spacing w:after="240"/>
        <w:jc w:val="center"/>
        <w:rPr>
          <w:rFonts w:cstheme="minorHAnsi"/>
        </w:rPr>
      </w:pPr>
      <w:r w:rsidRPr="003001C0">
        <w:rPr>
          <w:rFonts w:cstheme="minorHAnsi"/>
        </w:rPr>
        <w:t>Članak 7</w:t>
      </w:r>
      <w:r w:rsidR="00E739EA">
        <w:rPr>
          <w:rFonts w:cstheme="minorHAnsi"/>
        </w:rPr>
        <w:t>6</w:t>
      </w:r>
      <w:r w:rsidRPr="003001C0">
        <w:rPr>
          <w:rFonts w:cstheme="minorHAnsi"/>
        </w:rPr>
        <w:t>.</w:t>
      </w:r>
    </w:p>
    <w:p w14:paraId="186C69E1" w14:textId="353284C9" w:rsidR="00AC265D" w:rsidRPr="003001C0" w:rsidRDefault="005F08EE" w:rsidP="003001C0">
      <w:pPr>
        <w:tabs>
          <w:tab w:val="left" w:pos="709"/>
        </w:tabs>
        <w:spacing w:after="240"/>
        <w:jc w:val="both"/>
        <w:rPr>
          <w:rFonts w:cstheme="minorHAnsi"/>
        </w:rPr>
      </w:pPr>
      <w:r>
        <w:rPr>
          <w:rFonts w:cstheme="minorHAnsi"/>
        </w:rPr>
        <w:t xml:space="preserve">(1) </w:t>
      </w:r>
      <w:r w:rsidR="00AC265D" w:rsidRPr="003001C0">
        <w:rPr>
          <w:rFonts w:cstheme="minorHAnsi"/>
        </w:rPr>
        <w:t>Pod održavanjem javnih zelenih površina smatra se posebice:</w:t>
      </w:r>
    </w:p>
    <w:p w14:paraId="1226AC8A"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lastRenderedPageBreak/>
        <w:t>obnova oštećenog i dotrajalog biljnog materijala,</w:t>
      </w:r>
    </w:p>
    <w:p w14:paraId="70B5EEC4"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rezidba i oblikovanje stabala i grmlja,</w:t>
      </w:r>
    </w:p>
    <w:p w14:paraId="0E95BDBB"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okopavanje bilja,</w:t>
      </w:r>
    </w:p>
    <w:p w14:paraId="219C7166"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košnja travnjaka,</w:t>
      </w:r>
    </w:p>
    <w:p w14:paraId="09B70DF4"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gnojenje i folijarno prihranjivanje bilja,</w:t>
      </w:r>
    </w:p>
    <w:p w14:paraId="4E9F1073"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uklanjanje otpalog granja, lišća i drugih otpadaka,</w:t>
      </w:r>
    </w:p>
    <w:p w14:paraId="4746D834"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održavanje posuda s ukrasnim biljem,</w:t>
      </w:r>
    </w:p>
    <w:p w14:paraId="03E12739"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preventivno djelovanje na sprječavanju biljnih bolesti, uništavanju biljnih štetnika te kontinuirano provođenje zaštite zelenila,</w:t>
      </w:r>
    </w:p>
    <w:p w14:paraId="6FAA717F" w14:textId="77777777" w:rsidR="00F53D9F"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održavanje pješačkih putova, naprava i opreme na javnim zelenim površinama u urednom i ispravnim stanju (ličenje i popravci klupa, posuda, odnosno košarica za otpad, popločenja i sl.),</w:t>
      </w:r>
    </w:p>
    <w:p w14:paraId="78D11363"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postavljanje zaštitnih ograda od prikladnog materijala odnosno sadnja živice na mjestima ugroženim od uništavanja,</w:t>
      </w:r>
    </w:p>
    <w:p w14:paraId="07E1BFB8"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obnavljanje, a po potrebi i rekonstrukcija zapuštene javne zelene površine,</w:t>
      </w:r>
    </w:p>
    <w:p w14:paraId="7A84A7F8"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skidanje snijega sa grana,</w:t>
      </w:r>
    </w:p>
    <w:p w14:paraId="4E2CC2CA"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održavanje dječjih igrališta na javnim površinama,</w:t>
      </w:r>
    </w:p>
    <w:p w14:paraId="2639963A"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zalijevanje bilja u ljetnim mjesecima,</w:t>
      </w:r>
    </w:p>
    <w:p w14:paraId="0A44F68E" w14:textId="77777777" w:rsidR="00AC265D" w:rsidRPr="003001C0" w:rsidRDefault="00AC265D" w:rsidP="003001C0">
      <w:pPr>
        <w:pStyle w:val="Odlomakpopisa"/>
        <w:numPr>
          <w:ilvl w:val="0"/>
          <w:numId w:val="11"/>
        </w:numPr>
        <w:tabs>
          <w:tab w:val="left" w:pos="709"/>
        </w:tabs>
        <w:spacing w:after="240"/>
        <w:jc w:val="both"/>
        <w:rPr>
          <w:rFonts w:cstheme="minorHAnsi"/>
        </w:rPr>
      </w:pPr>
      <w:r w:rsidRPr="003001C0">
        <w:rPr>
          <w:rFonts w:cstheme="minorHAnsi"/>
        </w:rPr>
        <w:t>ostale radnje potrebne da bi javne zelene površine služile svrsi te drugi radovi prema godišnjem programu održavanja.</w:t>
      </w:r>
    </w:p>
    <w:p w14:paraId="0710399B" w14:textId="2F970255" w:rsidR="00AC265D" w:rsidRPr="003001C0" w:rsidRDefault="005F08EE" w:rsidP="003001C0">
      <w:pPr>
        <w:tabs>
          <w:tab w:val="left" w:pos="709"/>
        </w:tabs>
        <w:spacing w:after="240"/>
        <w:jc w:val="both"/>
        <w:rPr>
          <w:rFonts w:cstheme="minorHAnsi"/>
        </w:rPr>
      </w:pPr>
      <w:r>
        <w:rPr>
          <w:rFonts w:cstheme="minorHAnsi"/>
        </w:rPr>
        <w:t xml:space="preserve">(2) </w:t>
      </w:r>
      <w:r w:rsidR="00AC265D" w:rsidRPr="003001C0">
        <w:rPr>
          <w:rFonts w:cstheme="minorHAnsi"/>
        </w:rPr>
        <w:t>Vlasnici ili korisnici koji ispred svog objekta imaju javnu zelenu površinu obvezni su istu i održavati.</w:t>
      </w:r>
    </w:p>
    <w:p w14:paraId="5AF83684" w14:textId="534323E6" w:rsidR="00AC265D" w:rsidRPr="003001C0" w:rsidRDefault="005F08EE" w:rsidP="003001C0">
      <w:pPr>
        <w:tabs>
          <w:tab w:val="left" w:pos="709"/>
        </w:tabs>
        <w:spacing w:after="240"/>
        <w:jc w:val="both"/>
        <w:rPr>
          <w:rFonts w:cstheme="minorHAnsi"/>
        </w:rPr>
      </w:pPr>
      <w:r>
        <w:rPr>
          <w:rFonts w:cstheme="minorHAnsi"/>
        </w:rPr>
        <w:t xml:space="preserve">(3) </w:t>
      </w:r>
      <w:r w:rsidR="00AC265D" w:rsidRPr="003001C0">
        <w:rPr>
          <w:rFonts w:cstheme="minorHAnsi"/>
        </w:rPr>
        <w:t>Održavanje ostalih javnih zelenih površina Grad Belišće povjerava trgovačkom društvu, javnoj ustanovi, vlastitom pogonu i</w:t>
      </w:r>
      <w:r w:rsidR="00DB0FCC">
        <w:rPr>
          <w:rFonts w:cstheme="minorHAnsi"/>
        </w:rPr>
        <w:t>l</w:t>
      </w:r>
      <w:r w:rsidR="00AC265D" w:rsidRPr="003001C0">
        <w:rPr>
          <w:rFonts w:cstheme="minorHAnsi"/>
        </w:rPr>
        <w:t>i koncesionaru posebnom odlukom.</w:t>
      </w:r>
    </w:p>
    <w:p w14:paraId="7F5048A1" w14:textId="5BABE7A0" w:rsidR="00E7785E" w:rsidRPr="003001C0" w:rsidRDefault="00E7785E" w:rsidP="003001C0">
      <w:pPr>
        <w:tabs>
          <w:tab w:val="left" w:pos="709"/>
        </w:tabs>
        <w:spacing w:after="240"/>
        <w:jc w:val="center"/>
        <w:rPr>
          <w:rFonts w:cstheme="minorHAnsi"/>
        </w:rPr>
      </w:pPr>
      <w:r w:rsidRPr="003001C0">
        <w:rPr>
          <w:rFonts w:cstheme="minorHAnsi"/>
        </w:rPr>
        <w:t>Članak 7</w:t>
      </w:r>
      <w:r w:rsidR="00E739EA">
        <w:rPr>
          <w:rFonts w:cstheme="minorHAnsi"/>
        </w:rPr>
        <w:t>7</w:t>
      </w:r>
      <w:r w:rsidRPr="003001C0">
        <w:rPr>
          <w:rFonts w:cstheme="minorHAnsi"/>
        </w:rPr>
        <w:t>.</w:t>
      </w:r>
    </w:p>
    <w:p w14:paraId="6ED9515B" w14:textId="6D5B7E13" w:rsidR="00E7785E" w:rsidRPr="003001C0" w:rsidRDefault="00E7785E" w:rsidP="003001C0">
      <w:pPr>
        <w:tabs>
          <w:tab w:val="left" w:pos="709"/>
        </w:tabs>
        <w:spacing w:after="240"/>
        <w:jc w:val="both"/>
        <w:rPr>
          <w:rFonts w:cstheme="minorHAnsi"/>
        </w:rPr>
      </w:pPr>
      <w:r w:rsidRPr="003001C0">
        <w:rPr>
          <w:rFonts w:cstheme="minorHAnsi"/>
        </w:rPr>
        <w:t xml:space="preserve">Pravna ili fizička osoba koja upravlja ili gospodari javnim sportskim, rekreacijskim i objektima, park šumama, grobljima i slično, obavezna je održavati javnu zelenu površinu unutar tih prostora te brinuti se za njezinu zaštitu i obnovu sukladno prethodnim člancima. </w:t>
      </w:r>
    </w:p>
    <w:p w14:paraId="4F86561E" w14:textId="2A9EA475" w:rsidR="00E7785E" w:rsidRPr="003001C0" w:rsidRDefault="00E7785E" w:rsidP="005F08EE">
      <w:pPr>
        <w:tabs>
          <w:tab w:val="left" w:pos="709"/>
        </w:tabs>
        <w:spacing w:after="240"/>
        <w:jc w:val="center"/>
        <w:rPr>
          <w:rFonts w:cstheme="minorHAnsi"/>
        </w:rPr>
      </w:pPr>
      <w:r w:rsidRPr="003001C0">
        <w:rPr>
          <w:rFonts w:cstheme="minorHAnsi"/>
        </w:rPr>
        <w:t>Članak 7</w:t>
      </w:r>
      <w:r w:rsidR="00E739EA">
        <w:rPr>
          <w:rFonts w:cstheme="minorHAnsi"/>
        </w:rPr>
        <w:t>8</w:t>
      </w:r>
      <w:r w:rsidRPr="003001C0">
        <w:rPr>
          <w:rFonts w:cstheme="minorHAnsi"/>
        </w:rPr>
        <w:t>.</w:t>
      </w:r>
    </w:p>
    <w:p w14:paraId="04AE83BB" w14:textId="2F4E3DBF" w:rsidR="008731E0" w:rsidRDefault="00E7785E" w:rsidP="00905062">
      <w:pPr>
        <w:tabs>
          <w:tab w:val="left" w:pos="709"/>
        </w:tabs>
        <w:spacing w:after="240"/>
        <w:jc w:val="both"/>
        <w:rPr>
          <w:rFonts w:cstheme="minorHAnsi"/>
        </w:rPr>
      </w:pPr>
      <w:r w:rsidRPr="003001C0">
        <w:rPr>
          <w:rFonts w:cstheme="minorHAnsi"/>
        </w:rPr>
        <w:t xml:space="preserve">Ovlašteno trgovačko društvo, javna ustanova, vlastiti pogon ili koncesionar u skladu s programom održavanja obavezno je redovito popunjavati drvorede te posušena i bolesna stabla nadopunjavati stablima iste vrste, uklanjati suhe i bolesne grane te štetnike na javnim zelenim površinama. </w:t>
      </w:r>
    </w:p>
    <w:p w14:paraId="3FFFA5D8" w14:textId="2982D839" w:rsidR="00E7785E" w:rsidRPr="003001C0" w:rsidRDefault="00E7785E" w:rsidP="003001C0">
      <w:pPr>
        <w:tabs>
          <w:tab w:val="left" w:pos="709"/>
        </w:tabs>
        <w:spacing w:after="240"/>
        <w:jc w:val="center"/>
        <w:rPr>
          <w:rFonts w:cstheme="minorHAnsi"/>
        </w:rPr>
      </w:pPr>
      <w:r w:rsidRPr="003001C0">
        <w:rPr>
          <w:rFonts w:cstheme="minorHAnsi"/>
        </w:rPr>
        <w:t>Članak 7</w:t>
      </w:r>
      <w:r w:rsidR="00E739EA">
        <w:rPr>
          <w:rFonts w:cstheme="minorHAnsi"/>
        </w:rPr>
        <w:t>9</w:t>
      </w:r>
      <w:r w:rsidRPr="003001C0">
        <w:rPr>
          <w:rFonts w:cstheme="minorHAnsi"/>
        </w:rPr>
        <w:t>.</w:t>
      </w:r>
    </w:p>
    <w:p w14:paraId="7EDA9957" w14:textId="1E776468" w:rsidR="00E7785E" w:rsidRPr="003001C0" w:rsidRDefault="00E7785E" w:rsidP="003001C0">
      <w:pPr>
        <w:tabs>
          <w:tab w:val="left" w:pos="709"/>
        </w:tabs>
        <w:spacing w:after="240"/>
        <w:jc w:val="both"/>
        <w:rPr>
          <w:rFonts w:cstheme="minorHAnsi"/>
        </w:rPr>
      </w:pPr>
      <w:r w:rsidRPr="003001C0">
        <w:rPr>
          <w:rFonts w:cstheme="minorHAnsi"/>
        </w:rPr>
        <w:t xml:space="preserve">Prilikom uređivanja (betoniranja i asfaltiranja površina) na kojima postoje pojedinačna stabla, mora se ostaviti odgovarajuća obrubljena površina, minimalno 0,8 m računajući od debla. </w:t>
      </w:r>
    </w:p>
    <w:p w14:paraId="23399B4A" w14:textId="007E5215" w:rsidR="00E7785E" w:rsidRPr="003001C0" w:rsidRDefault="00E7785E" w:rsidP="003001C0">
      <w:pPr>
        <w:tabs>
          <w:tab w:val="left" w:pos="709"/>
        </w:tabs>
        <w:spacing w:after="240"/>
        <w:jc w:val="center"/>
        <w:rPr>
          <w:rFonts w:cstheme="minorHAnsi"/>
        </w:rPr>
      </w:pPr>
      <w:r w:rsidRPr="003001C0">
        <w:rPr>
          <w:rFonts w:cstheme="minorHAnsi"/>
        </w:rPr>
        <w:t xml:space="preserve">Članak </w:t>
      </w:r>
      <w:r w:rsidR="00E739EA">
        <w:rPr>
          <w:rFonts w:cstheme="minorHAnsi"/>
        </w:rPr>
        <w:t>80</w:t>
      </w:r>
      <w:r w:rsidRPr="003001C0">
        <w:rPr>
          <w:rFonts w:cstheme="minorHAnsi"/>
        </w:rPr>
        <w:t>.</w:t>
      </w:r>
    </w:p>
    <w:p w14:paraId="07F95444" w14:textId="0EA80B9E" w:rsidR="00E7785E" w:rsidRPr="003001C0" w:rsidRDefault="00E7785E" w:rsidP="003001C0">
      <w:pPr>
        <w:tabs>
          <w:tab w:val="left" w:pos="709"/>
        </w:tabs>
        <w:spacing w:after="240"/>
        <w:jc w:val="both"/>
        <w:rPr>
          <w:rFonts w:cstheme="minorHAnsi"/>
        </w:rPr>
      </w:pPr>
      <w:r w:rsidRPr="003001C0">
        <w:rPr>
          <w:rFonts w:cstheme="minorHAnsi"/>
        </w:rPr>
        <w:t xml:space="preserve">Za sve </w:t>
      </w:r>
      <w:proofErr w:type="spellStart"/>
      <w:r w:rsidRPr="003001C0">
        <w:rPr>
          <w:rFonts w:cstheme="minorHAnsi"/>
        </w:rPr>
        <w:t>prekope</w:t>
      </w:r>
      <w:proofErr w:type="spellEnd"/>
      <w:r w:rsidRPr="003001C0">
        <w:rPr>
          <w:rFonts w:cstheme="minorHAnsi"/>
        </w:rPr>
        <w:t xml:space="preserve"> na javnim zelenim površinama radi polaganja podzemnih instalacija potrebno je odobrenje upravnog tijela </w:t>
      </w:r>
      <w:r w:rsidR="00A55752">
        <w:rPr>
          <w:rFonts w:cstheme="minorHAnsi"/>
        </w:rPr>
        <w:t>G</w:t>
      </w:r>
      <w:r w:rsidRPr="003001C0">
        <w:rPr>
          <w:rFonts w:cstheme="minorHAnsi"/>
        </w:rPr>
        <w:t xml:space="preserve">rada Belišća nadležnog za komunalne poslove, uz plaćanje odgovarajuće naknade ili saniranje raskopanih površina uz nadzor nadležnog upravnog tijela </w:t>
      </w:r>
      <w:r w:rsidR="00A55752">
        <w:rPr>
          <w:rFonts w:cstheme="minorHAnsi"/>
        </w:rPr>
        <w:t>G</w:t>
      </w:r>
      <w:r w:rsidRPr="003001C0">
        <w:rPr>
          <w:rFonts w:cstheme="minorHAnsi"/>
        </w:rPr>
        <w:t>rada Belišća.</w:t>
      </w:r>
    </w:p>
    <w:p w14:paraId="07DED2ED" w14:textId="77777777" w:rsidR="00905062" w:rsidRDefault="00905062">
      <w:pPr>
        <w:rPr>
          <w:rFonts w:cstheme="minorHAnsi"/>
        </w:rPr>
      </w:pPr>
      <w:r>
        <w:rPr>
          <w:rFonts w:cstheme="minorHAnsi"/>
        </w:rPr>
        <w:br w:type="page"/>
      </w:r>
    </w:p>
    <w:p w14:paraId="5BCC89D2" w14:textId="67A38980" w:rsidR="00E7785E" w:rsidRPr="003001C0" w:rsidRDefault="00E7785E" w:rsidP="005F08EE">
      <w:pPr>
        <w:tabs>
          <w:tab w:val="left" w:pos="709"/>
        </w:tabs>
        <w:spacing w:after="240"/>
        <w:jc w:val="center"/>
        <w:rPr>
          <w:rFonts w:cstheme="minorHAnsi"/>
        </w:rPr>
      </w:pPr>
      <w:r w:rsidRPr="003001C0">
        <w:rPr>
          <w:rFonts w:cstheme="minorHAnsi"/>
        </w:rPr>
        <w:lastRenderedPageBreak/>
        <w:t>Članak 8</w:t>
      </w:r>
      <w:r w:rsidR="00E739EA">
        <w:rPr>
          <w:rFonts w:cstheme="minorHAnsi"/>
        </w:rPr>
        <w:t>1</w:t>
      </w:r>
      <w:r w:rsidRPr="003001C0">
        <w:rPr>
          <w:rFonts w:cstheme="minorHAnsi"/>
        </w:rPr>
        <w:t>.</w:t>
      </w:r>
    </w:p>
    <w:p w14:paraId="50D0139C" w14:textId="754132C9" w:rsidR="00E7785E" w:rsidRPr="003001C0" w:rsidRDefault="005F08EE" w:rsidP="003001C0">
      <w:pPr>
        <w:tabs>
          <w:tab w:val="left" w:pos="709"/>
        </w:tabs>
        <w:spacing w:after="240"/>
        <w:jc w:val="both"/>
        <w:rPr>
          <w:rFonts w:cstheme="minorHAnsi"/>
        </w:rPr>
      </w:pPr>
      <w:r>
        <w:rPr>
          <w:rFonts w:cstheme="minorHAnsi"/>
        </w:rPr>
        <w:t xml:space="preserve">(1) </w:t>
      </w:r>
      <w:r w:rsidR="00E7785E" w:rsidRPr="003001C0">
        <w:rPr>
          <w:rFonts w:cstheme="minorHAnsi"/>
        </w:rPr>
        <w:t xml:space="preserve">Stabla na javnim zelenim površinama u blizini stambenih objekata moraju se održavati tako da ne smetaju stanovanju te u većoj mjeri ne prikrivaju danje svjetlo. Grane stabala ne smiju smetati rasvjeti javne prometne površine te sigurnosti prometa. </w:t>
      </w:r>
    </w:p>
    <w:p w14:paraId="598D1BBD" w14:textId="56FB8B1E" w:rsidR="00E7785E" w:rsidRPr="003001C0" w:rsidRDefault="005F08EE" w:rsidP="003001C0">
      <w:pPr>
        <w:tabs>
          <w:tab w:val="left" w:pos="709"/>
        </w:tabs>
        <w:spacing w:after="240"/>
        <w:jc w:val="both"/>
        <w:rPr>
          <w:rFonts w:cstheme="minorHAnsi"/>
        </w:rPr>
      </w:pPr>
      <w:r>
        <w:rPr>
          <w:rFonts w:cstheme="minorHAnsi"/>
        </w:rPr>
        <w:t xml:space="preserve">(2) </w:t>
      </w:r>
      <w:r w:rsidR="00E7785E" w:rsidRPr="003001C0">
        <w:rPr>
          <w:rFonts w:cstheme="minorHAnsi"/>
        </w:rPr>
        <w:t xml:space="preserve">Drvorede treba redovito njegovati, zamjenjivati posušena stabla stablima iste vrste, uklanjati suhe i bolesne grane, imelu te obavljati potrebne rezidbene zahvate na deblu i krošnji uz obveznu zaštitu sredstvom, te sanirati stanište. </w:t>
      </w:r>
    </w:p>
    <w:p w14:paraId="156E1A39" w14:textId="712A1976" w:rsidR="00E7785E" w:rsidRPr="003001C0" w:rsidRDefault="005F08EE" w:rsidP="003001C0">
      <w:pPr>
        <w:tabs>
          <w:tab w:val="left" w:pos="709"/>
        </w:tabs>
        <w:spacing w:after="240"/>
        <w:jc w:val="both"/>
        <w:rPr>
          <w:rFonts w:cstheme="minorHAnsi"/>
        </w:rPr>
      </w:pPr>
      <w:r>
        <w:rPr>
          <w:rFonts w:cstheme="minorHAnsi"/>
        </w:rPr>
        <w:t xml:space="preserve">(3) </w:t>
      </w:r>
      <w:r w:rsidR="00E7785E" w:rsidRPr="003001C0">
        <w:rPr>
          <w:rFonts w:cstheme="minorHAnsi"/>
        </w:rPr>
        <w:t>Stabla i grane na javnoj zelenoj površini koji zaklanjaju prometne znakove, smetaju zračnim vodovima (električnim, telefonskim i slično) siječe odnosno uklanja pravna osoba koja tu djelatnost obavlja za Grad uz plaćanje naknade od strane vlasnika.</w:t>
      </w:r>
    </w:p>
    <w:p w14:paraId="1D221B8C" w14:textId="51437DA2" w:rsidR="00E7785E" w:rsidRPr="003001C0" w:rsidRDefault="00E7785E" w:rsidP="005F08EE">
      <w:pPr>
        <w:tabs>
          <w:tab w:val="left" w:pos="709"/>
        </w:tabs>
        <w:spacing w:after="240"/>
        <w:jc w:val="center"/>
        <w:rPr>
          <w:rFonts w:cstheme="minorHAnsi"/>
        </w:rPr>
      </w:pPr>
      <w:r w:rsidRPr="003001C0">
        <w:rPr>
          <w:rFonts w:cstheme="minorHAnsi"/>
        </w:rPr>
        <w:t>Članak 8</w:t>
      </w:r>
      <w:r w:rsidR="00E739EA">
        <w:rPr>
          <w:rFonts w:cstheme="minorHAnsi"/>
        </w:rPr>
        <w:t>2</w:t>
      </w:r>
      <w:r w:rsidRPr="003001C0">
        <w:rPr>
          <w:rFonts w:cstheme="minorHAnsi"/>
        </w:rPr>
        <w:t>.</w:t>
      </w:r>
    </w:p>
    <w:p w14:paraId="2CE80F7D" w14:textId="2791E512" w:rsidR="00E7785E" w:rsidRPr="003001C0" w:rsidRDefault="005F08EE" w:rsidP="003001C0">
      <w:pPr>
        <w:tabs>
          <w:tab w:val="left" w:pos="709"/>
        </w:tabs>
        <w:spacing w:after="240"/>
        <w:jc w:val="both"/>
        <w:rPr>
          <w:rFonts w:cstheme="minorHAnsi"/>
        </w:rPr>
      </w:pPr>
      <w:r>
        <w:rPr>
          <w:rFonts w:cstheme="minorHAnsi"/>
        </w:rPr>
        <w:t xml:space="preserve">(1) </w:t>
      </w:r>
      <w:r w:rsidR="00E7785E" w:rsidRPr="003001C0">
        <w:rPr>
          <w:rFonts w:cstheme="minorHAnsi"/>
        </w:rPr>
        <w:t xml:space="preserve">Na javnoj površini mogu se </w:t>
      </w:r>
      <w:r w:rsidR="00DB0FCC" w:rsidRPr="003001C0">
        <w:rPr>
          <w:rFonts w:cstheme="minorHAnsi"/>
        </w:rPr>
        <w:t>postaviti</w:t>
      </w:r>
      <w:r w:rsidR="00E7785E" w:rsidRPr="003001C0">
        <w:rPr>
          <w:rFonts w:cstheme="minorHAnsi"/>
        </w:rPr>
        <w:t xml:space="preserve"> posude s ukrasnim biljem po odobrenju upravnog tijela </w:t>
      </w:r>
      <w:r w:rsidR="00A55752">
        <w:rPr>
          <w:rFonts w:cstheme="minorHAnsi"/>
        </w:rPr>
        <w:t>G</w:t>
      </w:r>
      <w:r w:rsidR="00E7785E" w:rsidRPr="003001C0">
        <w:rPr>
          <w:rFonts w:cstheme="minorHAnsi"/>
        </w:rPr>
        <w:t>rada Belišća nadležnog za komunalne poslove.</w:t>
      </w:r>
    </w:p>
    <w:p w14:paraId="68A45712" w14:textId="755B2A5D" w:rsidR="00E7785E" w:rsidRPr="003001C0" w:rsidRDefault="005F08EE" w:rsidP="003001C0">
      <w:pPr>
        <w:tabs>
          <w:tab w:val="left" w:pos="709"/>
        </w:tabs>
        <w:spacing w:after="240"/>
        <w:jc w:val="both"/>
        <w:rPr>
          <w:rFonts w:cstheme="minorHAnsi"/>
        </w:rPr>
      </w:pPr>
      <w:r>
        <w:rPr>
          <w:rFonts w:cstheme="minorHAnsi"/>
        </w:rPr>
        <w:t xml:space="preserve">(2) </w:t>
      </w:r>
      <w:r w:rsidR="00E7785E" w:rsidRPr="003001C0">
        <w:rPr>
          <w:rFonts w:cstheme="minorHAnsi"/>
        </w:rPr>
        <w:t>Vlasnik je obvezan održavati, nadopunjavati, obnavljati i čistiti postavljenu posudu s ukrasnim biljem.</w:t>
      </w:r>
    </w:p>
    <w:p w14:paraId="03AD4162" w14:textId="6D380880" w:rsidR="00E7785E" w:rsidRPr="003001C0" w:rsidRDefault="00E7785E" w:rsidP="003001C0">
      <w:pPr>
        <w:tabs>
          <w:tab w:val="left" w:pos="709"/>
        </w:tabs>
        <w:spacing w:after="240"/>
        <w:jc w:val="center"/>
        <w:rPr>
          <w:rFonts w:cstheme="minorHAnsi"/>
        </w:rPr>
      </w:pPr>
      <w:r w:rsidRPr="003001C0">
        <w:rPr>
          <w:rFonts w:cstheme="minorHAnsi"/>
        </w:rPr>
        <w:t>Članak 8</w:t>
      </w:r>
      <w:r w:rsidR="00E739EA">
        <w:rPr>
          <w:rFonts w:cstheme="minorHAnsi"/>
        </w:rPr>
        <w:t>3</w:t>
      </w:r>
      <w:r w:rsidRPr="003001C0">
        <w:rPr>
          <w:rFonts w:cstheme="minorHAnsi"/>
        </w:rPr>
        <w:t>.</w:t>
      </w:r>
    </w:p>
    <w:p w14:paraId="28B67EDB" w14:textId="5ED3FEAE" w:rsidR="00E7785E" w:rsidRPr="003001C0" w:rsidRDefault="00E7785E" w:rsidP="003001C0">
      <w:pPr>
        <w:tabs>
          <w:tab w:val="left" w:pos="709"/>
        </w:tabs>
        <w:spacing w:after="240"/>
        <w:jc w:val="both"/>
        <w:rPr>
          <w:rFonts w:cstheme="minorHAnsi"/>
        </w:rPr>
      </w:pPr>
      <w:r w:rsidRPr="003001C0">
        <w:rPr>
          <w:rFonts w:cstheme="minorHAnsi"/>
        </w:rPr>
        <w:t xml:space="preserve">Unutar zelenih površina dopušteno je postavljanje električnih, telefonskih, vodovodnih, kanalizacijskih i plinskih vodova uz prethodno pribavljanje mišljenja ovlaštenog komunalnog poduzeća i upravnog tijela </w:t>
      </w:r>
      <w:r w:rsidR="00A55752">
        <w:rPr>
          <w:rFonts w:cstheme="minorHAnsi"/>
        </w:rPr>
        <w:t>G</w:t>
      </w:r>
      <w:r w:rsidRPr="003001C0">
        <w:rPr>
          <w:rFonts w:cstheme="minorHAnsi"/>
        </w:rPr>
        <w:t>rada Belišća nadležnog za komunalne poslove uz obvezu izvoditelja radova da uspostavi prijašnje stanje.</w:t>
      </w:r>
    </w:p>
    <w:p w14:paraId="7C2D68ED" w14:textId="53B54796" w:rsidR="00E7785E" w:rsidRPr="003001C0" w:rsidRDefault="00E7785E" w:rsidP="003001C0">
      <w:pPr>
        <w:tabs>
          <w:tab w:val="left" w:pos="709"/>
        </w:tabs>
        <w:spacing w:after="240"/>
        <w:jc w:val="center"/>
        <w:rPr>
          <w:rFonts w:cstheme="minorHAnsi"/>
        </w:rPr>
      </w:pPr>
      <w:r w:rsidRPr="003001C0">
        <w:rPr>
          <w:rFonts w:cstheme="minorHAnsi"/>
        </w:rPr>
        <w:t>Članak 8</w:t>
      </w:r>
      <w:r w:rsidR="00E739EA">
        <w:rPr>
          <w:rFonts w:cstheme="minorHAnsi"/>
        </w:rPr>
        <w:t>4</w:t>
      </w:r>
      <w:r w:rsidRPr="003001C0">
        <w:rPr>
          <w:rFonts w:cstheme="minorHAnsi"/>
        </w:rPr>
        <w:t>.</w:t>
      </w:r>
    </w:p>
    <w:p w14:paraId="4E402664" w14:textId="39A3DC86" w:rsidR="00E7785E" w:rsidRPr="003001C0" w:rsidRDefault="00E7785E" w:rsidP="003001C0">
      <w:pPr>
        <w:tabs>
          <w:tab w:val="left" w:pos="709"/>
        </w:tabs>
        <w:spacing w:after="240"/>
        <w:jc w:val="both"/>
        <w:rPr>
          <w:rFonts w:cstheme="minorHAnsi"/>
        </w:rPr>
      </w:pPr>
      <w:r w:rsidRPr="003001C0">
        <w:rPr>
          <w:rFonts w:cstheme="minorHAnsi"/>
        </w:rPr>
        <w:t xml:space="preserve">Bez odobrenja upravnog tijela </w:t>
      </w:r>
      <w:r w:rsidR="00A55752">
        <w:rPr>
          <w:rFonts w:cstheme="minorHAnsi"/>
        </w:rPr>
        <w:t>G</w:t>
      </w:r>
      <w:r w:rsidRPr="003001C0">
        <w:rPr>
          <w:rFonts w:cstheme="minorHAnsi"/>
        </w:rPr>
        <w:t>rada Belišća nadležnog za prostorno uređenje zabranjeno je na javnim površinama:</w:t>
      </w:r>
    </w:p>
    <w:p w14:paraId="0E0D9BA1" w14:textId="77777777" w:rsidR="00E7785E" w:rsidRPr="003001C0" w:rsidRDefault="00E7785E" w:rsidP="003001C0">
      <w:pPr>
        <w:pStyle w:val="Odlomakpopisa"/>
        <w:numPr>
          <w:ilvl w:val="0"/>
          <w:numId w:val="12"/>
        </w:numPr>
        <w:tabs>
          <w:tab w:val="left" w:pos="709"/>
        </w:tabs>
        <w:spacing w:after="240"/>
        <w:jc w:val="both"/>
        <w:rPr>
          <w:rFonts w:cstheme="minorHAnsi"/>
        </w:rPr>
      </w:pPr>
      <w:r w:rsidRPr="003001C0">
        <w:rPr>
          <w:rFonts w:cstheme="minorHAnsi"/>
        </w:rPr>
        <w:t>rekonstrukcija postojećih i izgradnja nove zelene površine te prenamjena iste,</w:t>
      </w:r>
    </w:p>
    <w:p w14:paraId="3B182609" w14:textId="77777777" w:rsidR="00754159" w:rsidRPr="003001C0" w:rsidRDefault="00E7785E" w:rsidP="003001C0">
      <w:pPr>
        <w:pStyle w:val="Odlomakpopisa"/>
        <w:numPr>
          <w:ilvl w:val="0"/>
          <w:numId w:val="12"/>
        </w:numPr>
        <w:tabs>
          <w:tab w:val="left" w:pos="709"/>
        </w:tabs>
        <w:spacing w:after="240"/>
        <w:jc w:val="both"/>
        <w:rPr>
          <w:rFonts w:cstheme="minorHAnsi"/>
        </w:rPr>
      </w:pPr>
      <w:r w:rsidRPr="003001C0">
        <w:rPr>
          <w:rFonts w:cstheme="minorHAnsi"/>
        </w:rPr>
        <w:t>ograđivanje i postavljanje bilo kakvih</w:t>
      </w:r>
      <w:r w:rsidR="00754159" w:rsidRPr="003001C0">
        <w:rPr>
          <w:rFonts w:cstheme="minorHAnsi"/>
        </w:rPr>
        <w:t xml:space="preserve"> uređaja, objekata, naprava, reklamnih panoa i slično,</w:t>
      </w:r>
    </w:p>
    <w:p w14:paraId="28780A1A" w14:textId="77777777" w:rsidR="00754159" w:rsidRPr="003001C0" w:rsidRDefault="00754159" w:rsidP="003001C0">
      <w:pPr>
        <w:pStyle w:val="Odlomakpopisa"/>
        <w:numPr>
          <w:ilvl w:val="0"/>
          <w:numId w:val="12"/>
        </w:numPr>
        <w:tabs>
          <w:tab w:val="left" w:pos="709"/>
        </w:tabs>
        <w:spacing w:after="240"/>
        <w:jc w:val="both"/>
        <w:rPr>
          <w:rFonts w:cstheme="minorHAnsi"/>
        </w:rPr>
      </w:pPr>
      <w:r w:rsidRPr="003001C0">
        <w:rPr>
          <w:rFonts w:cstheme="minorHAnsi"/>
        </w:rPr>
        <w:t>odlaganje građevinskog materijala,</w:t>
      </w:r>
    </w:p>
    <w:p w14:paraId="426A9CBA" w14:textId="14603892" w:rsidR="008731E0" w:rsidRPr="00905062" w:rsidRDefault="00754159" w:rsidP="00905062">
      <w:pPr>
        <w:pStyle w:val="Odlomakpopisa"/>
        <w:numPr>
          <w:ilvl w:val="0"/>
          <w:numId w:val="12"/>
        </w:numPr>
        <w:tabs>
          <w:tab w:val="left" w:pos="709"/>
        </w:tabs>
        <w:spacing w:after="240"/>
        <w:jc w:val="both"/>
        <w:rPr>
          <w:rFonts w:cstheme="minorHAnsi"/>
        </w:rPr>
      </w:pPr>
      <w:r w:rsidRPr="003001C0">
        <w:rPr>
          <w:rFonts w:cstheme="minorHAnsi"/>
        </w:rPr>
        <w:t>kampiranje.</w:t>
      </w:r>
    </w:p>
    <w:p w14:paraId="273CB97B" w14:textId="3C777971" w:rsidR="00754159" w:rsidRPr="003001C0" w:rsidRDefault="00754159" w:rsidP="003001C0">
      <w:pPr>
        <w:tabs>
          <w:tab w:val="left" w:pos="709"/>
        </w:tabs>
        <w:spacing w:after="240"/>
        <w:jc w:val="center"/>
        <w:rPr>
          <w:rFonts w:cstheme="minorHAnsi"/>
        </w:rPr>
      </w:pPr>
      <w:r w:rsidRPr="003001C0">
        <w:rPr>
          <w:rFonts w:cstheme="minorHAnsi"/>
        </w:rPr>
        <w:t>Članak 8</w:t>
      </w:r>
      <w:r w:rsidR="00E739EA">
        <w:rPr>
          <w:rFonts w:cstheme="minorHAnsi"/>
        </w:rPr>
        <w:t>5</w:t>
      </w:r>
      <w:r w:rsidRPr="003001C0">
        <w:rPr>
          <w:rFonts w:cstheme="minorHAnsi"/>
        </w:rPr>
        <w:t>.</w:t>
      </w:r>
    </w:p>
    <w:p w14:paraId="35B7F684" w14:textId="36656A2C" w:rsidR="00754159" w:rsidRPr="003001C0" w:rsidRDefault="00754159" w:rsidP="003001C0">
      <w:pPr>
        <w:tabs>
          <w:tab w:val="left" w:pos="709"/>
        </w:tabs>
        <w:spacing w:after="240"/>
        <w:jc w:val="both"/>
        <w:rPr>
          <w:rFonts w:cstheme="minorHAnsi"/>
        </w:rPr>
      </w:pPr>
      <w:r w:rsidRPr="003001C0">
        <w:rPr>
          <w:rFonts w:cstheme="minorHAnsi"/>
        </w:rPr>
        <w:t xml:space="preserve">Bez odobrenja upravnog tijela </w:t>
      </w:r>
      <w:r w:rsidR="00A55752">
        <w:rPr>
          <w:rFonts w:cstheme="minorHAnsi"/>
        </w:rPr>
        <w:t>G</w:t>
      </w:r>
      <w:r w:rsidRPr="003001C0">
        <w:rPr>
          <w:rFonts w:cstheme="minorHAnsi"/>
        </w:rPr>
        <w:t xml:space="preserve">rada Belišća nadležnog za prostorno uređenje, zabranjeno je na javnim zelenim površinama rezanje grana i vrhova, obaranje i uklanjanje drveća te vađenje panjeva, kao i sadnja drveća. </w:t>
      </w:r>
    </w:p>
    <w:p w14:paraId="6D78F779" w14:textId="533303C3" w:rsidR="00754159" w:rsidRPr="003001C0" w:rsidRDefault="00754159" w:rsidP="003001C0">
      <w:pPr>
        <w:tabs>
          <w:tab w:val="left" w:pos="709"/>
        </w:tabs>
        <w:spacing w:after="240"/>
        <w:jc w:val="center"/>
        <w:rPr>
          <w:rFonts w:cstheme="minorHAnsi"/>
        </w:rPr>
      </w:pPr>
      <w:r w:rsidRPr="003001C0">
        <w:rPr>
          <w:rFonts w:cstheme="minorHAnsi"/>
        </w:rPr>
        <w:t>Članak 8</w:t>
      </w:r>
      <w:r w:rsidR="00E739EA">
        <w:rPr>
          <w:rFonts w:cstheme="minorHAnsi"/>
        </w:rPr>
        <w:t>6</w:t>
      </w:r>
      <w:r w:rsidRPr="003001C0">
        <w:rPr>
          <w:rFonts w:cstheme="minorHAnsi"/>
        </w:rPr>
        <w:t>.</w:t>
      </w:r>
    </w:p>
    <w:p w14:paraId="1D9B5879" w14:textId="1938A34A" w:rsidR="00754159" w:rsidRPr="003001C0" w:rsidRDefault="00754159" w:rsidP="003001C0">
      <w:pPr>
        <w:tabs>
          <w:tab w:val="left" w:pos="709"/>
        </w:tabs>
        <w:spacing w:after="240"/>
        <w:jc w:val="both"/>
        <w:rPr>
          <w:rFonts w:cstheme="minorHAnsi"/>
        </w:rPr>
      </w:pPr>
      <w:r w:rsidRPr="003001C0">
        <w:rPr>
          <w:rFonts w:cstheme="minorHAnsi"/>
        </w:rPr>
        <w:t>Radi zaštite javn</w:t>
      </w:r>
      <w:r w:rsidR="00886425">
        <w:rPr>
          <w:rFonts w:cstheme="minorHAnsi"/>
        </w:rPr>
        <w:t>ih</w:t>
      </w:r>
      <w:r w:rsidRPr="003001C0">
        <w:rPr>
          <w:rFonts w:cstheme="minorHAnsi"/>
        </w:rPr>
        <w:t xml:space="preserve"> zelen</w:t>
      </w:r>
      <w:r w:rsidR="00886425">
        <w:rPr>
          <w:rFonts w:cstheme="minorHAnsi"/>
        </w:rPr>
        <w:t>ih</w:t>
      </w:r>
      <w:r w:rsidRPr="003001C0">
        <w:rPr>
          <w:rFonts w:cstheme="minorHAnsi"/>
        </w:rPr>
        <w:t xml:space="preserve"> površin</w:t>
      </w:r>
      <w:r w:rsidR="00886425">
        <w:rPr>
          <w:rFonts w:cstheme="minorHAnsi"/>
        </w:rPr>
        <w:t>a, na njima se</w:t>
      </w:r>
      <w:r w:rsidRPr="003001C0">
        <w:rPr>
          <w:rFonts w:cstheme="minorHAnsi"/>
        </w:rPr>
        <w:t xml:space="preserve"> zabranjuje: </w:t>
      </w:r>
    </w:p>
    <w:p w14:paraId="6B9DEBED"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rezanje i kidanje grana i vrhova s ukrasnog drveća i bilja, </w:t>
      </w:r>
    </w:p>
    <w:p w14:paraId="2470D85D"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lastRenderedPageBreak/>
        <w:t xml:space="preserve">guljenje kore stabla, zasijecanje, zarezivanje, savijanje, kidanje, zabadanje noževa, zabijanje čavala, stavljanje plakata i slično, </w:t>
      </w:r>
    </w:p>
    <w:p w14:paraId="1829259B"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penjanje po drveću, </w:t>
      </w:r>
    </w:p>
    <w:p w14:paraId="7D945929" w14:textId="7CFB3D59"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neovlašteno skidanje plodova s drveća i grmlja, kidanje i branje cvijeća, vađenje </w:t>
      </w:r>
      <w:r w:rsidR="00DB0FCC" w:rsidRPr="003001C0">
        <w:rPr>
          <w:rFonts w:cstheme="minorHAnsi"/>
        </w:rPr>
        <w:t>cvjetnih</w:t>
      </w:r>
      <w:r w:rsidRPr="003001C0">
        <w:rPr>
          <w:rFonts w:cstheme="minorHAnsi"/>
        </w:rPr>
        <w:t xml:space="preserve"> i travnatih </w:t>
      </w:r>
      <w:proofErr w:type="spellStart"/>
      <w:r w:rsidRPr="003001C0">
        <w:rPr>
          <w:rFonts w:cstheme="minorHAnsi"/>
        </w:rPr>
        <w:t>busenova</w:t>
      </w:r>
      <w:proofErr w:type="spellEnd"/>
      <w:r w:rsidRPr="003001C0">
        <w:rPr>
          <w:rFonts w:cstheme="minorHAnsi"/>
        </w:rPr>
        <w:t xml:space="preserve"> te kidanje grana s grmlja i drveća, </w:t>
      </w:r>
    </w:p>
    <w:p w14:paraId="3F2D8064"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neovlašteno sakupljanje i odnošenje suhog granja, kore, lista, mladica te zakonom zaštićenog ostalog bilja, </w:t>
      </w:r>
    </w:p>
    <w:p w14:paraId="4FA357F7"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uništavanje travnjaka, iskopavanje i odnošenje zemlje, humusa i bilja, bacanje papira i otpadaka, uginulih životinja, piljevine, pepela, odrezanog šiblja, grana i njihovo paljenje, </w:t>
      </w:r>
    </w:p>
    <w:p w14:paraId="48727E30"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ispaša životinja, </w:t>
      </w:r>
    </w:p>
    <w:p w14:paraId="6B5FE102"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oštećivanje i izvaljivanje stabala i grmlja, </w:t>
      </w:r>
    </w:p>
    <w:p w14:paraId="5848074E"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oštećivanje stabla raznim materijalima prilikom gradnje, istovara i dopreme građevinskog materijala, drva, ugljena i drugo, zabijanje oplata i upiranje u deblo,</w:t>
      </w:r>
    </w:p>
    <w:p w14:paraId="5E4D25A8"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oštećivanje opreme (ograde, ogradnih stupića, stolova, uređaja za rekreaciju, vodovoda, sanitarnih uređaja, javne rasvjete) te njihovo prljanje, zagađivanje i oštećivanje,</w:t>
      </w:r>
    </w:p>
    <w:p w14:paraId="50AA9491"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ispuštanje otpadnih voda, kiselina, motornih ulja i gnojnica,</w:t>
      </w:r>
    </w:p>
    <w:p w14:paraId="3B126627"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vožnja biciklom i drugim prijevoznim sredstvima,</w:t>
      </w:r>
    </w:p>
    <w:p w14:paraId="4BE5BA16"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parkiranje vozila - počiniteljem se smatra vlasnik vozila,</w:t>
      </w:r>
    </w:p>
    <w:p w14:paraId="4720C89D"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loženje vatre i potpaljivanje stabla,</w:t>
      </w:r>
    </w:p>
    <w:p w14:paraId="4FBD1B15" w14:textId="77777777" w:rsidR="004C5634" w:rsidRPr="003001C0" w:rsidRDefault="004C5634" w:rsidP="003001C0">
      <w:pPr>
        <w:pStyle w:val="Odlomakpopisa"/>
        <w:numPr>
          <w:ilvl w:val="0"/>
          <w:numId w:val="13"/>
        </w:numPr>
        <w:tabs>
          <w:tab w:val="left" w:pos="709"/>
        </w:tabs>
        <w:spacing w:after="240"/>
        <w:jc w:val="both"/>
        <w:rPr>
          <w:rFonts w:cstheme="minorHAnsi"/>
        </w:rPr>
      </w:pPr>
      <w:r w:rsidRPr="003001C0">
        <w:rPr>
          <w:rFonts w:cstheme="minorHAnsi"/>
        </w:rPr>
        <w:t>rezanje, odnosno prekidanje korijena stabla,</w:t>
      </w:r>
    </w:p>
    <w:p w14:paraId="24C4CB9F"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pranje i popravak vozila na javnim zelenim površinama,</w:t>
      </w:r>
    </w:p>
    <w:p w14:paraId="2CC4682E" w14:textId="7C9FFE11"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 xml:space="preserve">istovar, uskladištenje raznog materijala, </w:t>
      </w:r>
      <w:r w:rsidR="00DB0FCC" w:rsidRPr="003001C0">
        <w:rPr>
          <w:rFonts w:cstheme="minorHAnsi"/>
        </w:rPr>
        <w:t>ogrjevnog</w:t>
      </w:r>
      <w:r w:rsidRPr="003001C0">
        <w:rPr>
          <w:rFonts w:cstheme="minorHAnsi"/>
        </w:rPr>
        <w:t xml:space="preserve"> drva, ugljena, otpadnog drveta, željeza, lima i slično,</w:t>
      </w:r>
    </w:p>
    <w:p w14:paraId="05DD8940"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bacanje otpadaka, stakla i staklene ambalaže te drugih predmeta,</w:t>
      </w:r>
    </w:p>
    <w:p w14:paraId="1EE71C3E"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hvatanje i uznemiravanje ptica i ostalih životinja,</w:t>
      </w:r>
    </w:p>
    <w:p w14:paraId="23332EA6" w14:textId="77777777" w:rsidR="00754159" w:rsidRPr="003001C0" w:rsidRDefault="00754159" w:rsidP="003001C0">
      <w:pPr>
        <w:pStyle w:val="Odlomakpopisa"/>
        <w:numPr>
          <w:ilvl w:val="0"/>
          <w:numId w:val="13"/>
        </w:numPr>
        <w:tabs>
          <w:tab w:val="left" w:pos="709"/>
        </w:tabs>
        <w:spacing w:after="240"/>
        <w:jc w:val="both"/>
        <w:rPr>
          <w:rFonts w:cstheme="minorHAnsi"/>
        </w:rPr>
      </w:pPr>
      <w:r w:rsidRPr="003001C0">
        <w:rPr>
          <w:rFonts w:cstheme="minorHAnsi"/>
        </w:rPr>
        <w:t>nenamjensko korištenje i oštećivanje opreme,</w:t>
      </w:r>
    </w:p>
    <w:p w14:paraId="4A102C18" w14:textId="2B8C4051" w:rsidR="004C5634" w:rsidRPr="005F08EE" w:rsidRDefault="00754159" w:rsidP="003001C0">
      <w:pPr>
        <w:pStyle w:val="Odlomakpopisa"/>
        <w:numPr>
          <w:ilvl w:val="0"/>
          <w:numId w:val="13"/>
        </w:numPr>
        <w:tabs>
          <w:tab w:val="left" w:pos="709"/>
        </w:tabs>
        <w:spacing w:after="240"/>
        <w:jc w:val="both"/>
        <w:rPr>
          <w:rFonts w:cstheme="minorHAnsi"/>
        </w:rPr>
      </w:pPr>
      <w:r w:rsidRPr="003001C0">
        <w:rPr>
          <w:rFonts w:cstheme="minorHAnsi"/>
        </w:rPr>
        <w:t>ostale radnje koje bi dovele do devastacije javne zelene površine.</w:t>
      </w:r>
    </w:p>
    <w:p w14:paraId="69787A3F" w14:textId="7217C19A" w:rsidR="004C5634" w:rsidRPr="003001C0" w:rsidRDefault="004C5634" w:rsidP="003001C0">
      <w:pPr>
        <w:tabs>
          <w:tab w:val="left" w:pos="709"/>
        </w:tabs>
        <w:spacing w:after="240"/>
        <w:jc w:val="center"/>
        <w:rPr>
          <w:rFonts w:cstheme="minorHAnsi"/>
        </w:rPr>
      </w:pPr>
      <w:r w:rsidRPr="003001C0">
        <w:rPr>
          <w:rFonts w:cstheme="minorHAnsi"/>
        </w:rPr>
        <w:t>Članak 8</w:t>
      </w:r>
      <w:r w:rsidR="00E739EA">
        <w:rPr>
          <w:rFonts w:cstheme="minorHAnsi"/>
        </w:rPr>
        <w:t>7</w:t>
      </w:r>
      <w:r w:rsidRPr="003001C0">
        <w:rPr>
          <w:rFonts w:cstheme="minorHAnsi"/>
        </w:rPr>
        <w:t>.</w:t>
      </w:r>
    </w:p>
    <w:p w14:paraId="099C7519" w14:textId="1059F43F" w:rsidR="006578CC" w:rsidRPr="003001C0" w:rsidRDefault="005F08EE" w:rsidP="003001C0">
      <w:pPr>
        <w:tabs>
          <w:tab w:val="left" w:pos="709"/>
        </w:tabs>
        <w:spacing w:after="240"/>
        <w:jc w:val="both"/>
        <w:rPr>
          <w:rFonts w:cstheme="minorHAnsi"/>
        </w:rPr>
      </w:pPr>
      <w:r>
        <w:rPr>
          <w:rFonts w:cstheme="minorHAnsi"/>
        </w:rPr>
        <w:t xml:space="preserve">(1) </w:t>
      </w:r>
      <w:r w:rsidR="006578CC" w:rsidRPr="003001C0">
        <w:rPr>
          <w:rFonts w:cstheme="minorHAnsi"/>
        </w:rPr>
        <w:t>Vozila parkirana na javnoj zelenoj površini uklonit će se i premjestiti na za to određeno mjesto putem druge osobe, a na trošak vlasnika vozila.</w:t>
      </w:r>
    </w:p>
    <w:p w14:paraId="5244FC06" w14:textId="1A659657" w:rsidR="006578CC" w:rsidRPr="003001C0" w:rsidRDefault="005F08EE" w:rsidP="003001C0">
      <w:pPr>
        <w:tabs>
          <w:tab w:val="left" w:pos="709"/>
        </w:tabs>
        <w:spacing w:after="240"/>
        <w:jc w:val="both"/>
        <w:rPr>
          <w:rFonts w:cstheme="minorHAnsi"/>
        </w:rPr>
      </w:pPr>
      <w:r>
        <w:rPr>
          <w:rFonts w:cstheme="minorHAnsi"/>
        </w:rPr>
        <w:t xml:space="preserve">(2) </w:t>
      </w:r>
      <w:r w:rsidR="006578CC" w:rsidRPr="003001C0">
        <w:rPr>
          <w:rFonts w:cstheme="minorHAnsi"/>
        </w:rPr>
        <w:t xml:space="preserve">Osoba koja učini štetu na zelenim površinama svojim štetnim radnjama, uporabom vozila i slično, obvezna je nadoknaditi počinjenu štetu ili će joj se naplatiti paušalna naknada štete. U slučaju da se kod štete uzrokovane uporabom vozila ne može utvrditi identitet osobe koja je počinila štetu, tereti se vlasnik vozila kojim je šteta počinjena. </w:t>
      </w:r>
    </w:p>
    <w:p w14:paraId="058E18CD" w14:textId="62705C74" w:rsidR="00CB263B" w:rsidRPr="003001C0" w:rsidRDefault="005F08EE" w:rsidP="003001C0">
      <w:pPr>
        <w:tabs>
          <w:tab w:val="left" w:pos="709"/>
        </w:tabs>
        <w:spacing w:after="240"/>
        <w:jc w:val="both"/>
        <w:rPr>
          <w:rFonts w:cstheme="minorHAnsi"/>
        </w:rPr>
      </w:pPr>
      <w:r>
        <w:rPr>
          <w:rFonts w:cstheme="minorHAnsi"/>
        </w:rPr>
        <w:t xml:space="preserve">(3) </w:t>
      </w:r>
      <w:r w:rsidR="006578CC" w:rsidRPr="003001C0">
        <w:rPr>
          <w:rFonts w:cstheme="minorHAnsi"/>
        </w:rPr>
        <w:t xml:space="preserve">Stvarna šteta procjenjuje se prema hortikulturnoj vrijednosti pojedinog objekta na temelju cjenika pravne ili fizičke osobe ili vlastitog pogona nadležnog za održavanje javnim zelenim površinama. </w:t>
      </w:r>
    </w:p>
    <w:p w14:paraId="375A1C4E" w14:textId="66980F3D" w:rsidR="00CB263B" w:rsidRPr="003001C0" w:rsidRDefault="00CB263B" w:rsidP="003001C0">
      <w:pPr>
        <w:tabs>
          <w:tab w:val="left" w:pos="709"/>
        </w:tabs>
        <w:spacing w:after="240"/>
        <w:jc w:val="center"/>
        <w:rPr>
          <w:rFonts w:cstheme="minorHAnsi"/>
        </w:rPr>
      </w:pPr>
      <w:r w:rsidRPr="003001C0">
        <w:rPr>
          <w:rFonts w:cstheme="minorHAnsi"/>
        </w:rPr>
        <w:t>Članak 8</w:t>
      </w:r>
      <w:r w:rsidR="00E739EA">
        <w:rPr>
          <w:rFonts w:cstheme="minorHAnsi"/>
        </w:rPr>
        <w:t>8</w:t>
      </w:r>
      <w:r w:rsidR="0081579B" w:rsidRPr="003001C0">
        <w:rPr>
          <w:rFonts w:cstheme="minorHAnsi"/>
        </w:rPr>
        <w:t>.</w:t>
      </w:r>
    </w:p>
    <w:p w14:paraId="0BE6D2AB" w14:textId="0CBD28E4" w:rsidR="00CB263B" w:rsidRPr="003001C0" w:rsidRDefault="00CB263B" w:rsidP="003001C0">
      <w:pPr>
        <w:tabs>
          <w:tab w:val="left" w:pos="709"/>
        </w:tabs>
        <w:spacing w:after="240"/>
        <w:jc w:val="both"/>
        <w:rPr>
          <w:rFonts w:cstheme="minorHAnsi"/>
        </w:rPr>
      </w:pPr>
      <w:r w:rsidRPr="003001C0">
        <w:rPr>
          <w:rFonts w:cstheme="minorHAnsi"/>
        </w:rPr>
        <w:t>Na svim javnim prometnim površinama, javnim zelenim površinama te ostalim površinama iz članka 2. Odluke o komunalnom redu zabranjeno je konzumiranje alkoholnih pića, osim kada se javne površine, temeljem odobrenja gradskog upravnog tijela nadležnog za komunalne poslove, koriste kao terase za pružanje ugostiteljskih usluga kao i za organiziranje javnog okupljanja radi ostvarivanja gospodarskih, vjerskih, kulturnih, humanitarnih, športskih, zabavnih i drugih interesa.</w:t>
      </w:r>
    </w:p>
    <w:p w14:paraId="312C9D99" w14:textId="77777777" w:rsidR="006578CC" w:rsidRPr="003001C0" w:rsidRDefault="00101E5D" w:rsidP="003001C0">
      <w:pPr>
        <w:tabs>
          <w:tab w:val="left" w:pos="709"/>
        </w:tabs>
        <w:spacing w:after="240"/>
        <w:jc w:val="both"/>
        <w:rPr>
          <w:rFonts w:cstheme="minorHAnsi"/>
          <w:b/>
        </w:rPr>
      </w:pPr>
      <w:r w:rsidRPr="003001C0">
        <w:rPr>
          <w:rFonts w:cstheme="minorHAnsi"/>
          <w:b/>
        </w:rPr>
        <w:lastRenderedPageBreak/>
        <w:t>IV.</w:t>
      </w:r>
      <w:r w:rsidR="006578CC" w:rsidRPr="003001C0">
        <w:rPr>
          <w:rFonts w:cstheme="minorHAnsi"/>
          <w:b/>
        </w:rPr>
        <w:t xml:space="preserve"> SKUPLJANJE, ODVOZ I POSTUPANJE SA SKUPLJENIM KOMUNALNIM OTPADOM </w:t>
      </w:r>
    </w:p>
    <w:p w14:paraId="17A6C842" w14:textId="381AD454" w:rsidR="006578CC" w:rsidRPr="003001C0" w:rsidRDefault="002B7F5A" w:rsidP="003001C0">
      <w:pPr>
        <w:tabs>
          <w:tab w:val="left" w:pos="709"/>
        </w:tabs>
        <w:spacing w:after="240"/>
        <w:jc w:val="center"/>
        <w:rPr>
          <w:rFonts w:cstheme="minorHAnsi"/>
        </w:rPr>
      </w:pPr>
      <w:r w:rsidRPr="003001C0">
        <w:rPr>
          <w:rFonts w:cstheme="minorHAnsi"/>
        </w:rPr>
        <w:t>Članak 8</w:t>
      </w:r>
      <w:r w:rsidR="00E739EA">
        <w:rPr>
          <w:rFonts w:cstheme="minorHAnsi"/>
        </w:rPr>
        <w:t>9</w:t>
      </w:r>
      <w:r w:rsidRPr="003001C0">
        <w:rPr>
          <w:rFonts w:cstheme="minorHAnsi"/>
        </w:rPr>
        <w:t>.</w:t>
      </w:r>
    </w:p>
    <w:p w14:paraId="2D7B25CF" w14:textId="1970FCC1" w:rsidR="0081579B" w:rsidRPr="003001C0" w:rsidRDefault="0081579B" w:rsidP="003001C0">
      <w:pPr>
        <w:pStyle w:val="Tijeloteksta"/>
        <w:spacing w:after="240"/>
        <w:jc w:val="both"/>
        <w:rPr>
          <w:rFonts w:cstheme="minorHAnsi"/>
          <w:i w:val="0"/>
          <w:sz w:val="22"/>
          <w:szCs w:val="22"/>
          <w:lang w:val="hr-HR"/>
        </w:rPr>
      </w:pPr>
      <w:r w:rsidRPr="003001C0">
        <w:rPr>
          <w:rFonts w:cstheme="minorHAnsi"/>
          <w:i w:val="0"/>
          <w:sz w:val="22"/>
          <w:szCs w:val="22"/>
          <w:lang w:val="hr-HR"/>
        </w:rPr>
        <w:t>Način gospodarenja otpadom u vezi s javnom uslugom prikupljanja miješanog komunalnog otpada i biorazgradivog komunalnog otpada te odvojenog prikupljanja otpadnog papira, metala, stakla, plastike i krupnog (glomaznog) otpada uređen je posebnim općim aktom.</w:t>
      </w:r>
    </w:p>
    <w:p w14:paraId="36367708" w14:textId="3DDCDAAB" w:rsidR="0081579B" w:rsidRPr="003001C0" w:rsidRDefault="0081579B" w:rsidP="003001C0">
      <w:pPr>
        <w:pStyle w:val="Tijeloteksta"/>
        <w:spacing w:after="240"/>
        <w:jc w:val="center"/>
        <w:rPr>
          <w:rFonts w:cstheme="minorHAnsi"/>
          <w:i w:val="0"/>
          <w:sz w:val="22"/>
          <w:szCs w:val="22"/>
          <w:lang w:val="hr-HR"/>
        </w:rPr>
      </w:pPr>
      <w:r w:rsidRPr="003001C0">
        <w:rPr>
          <w:rFonts w:cstheme="minorHAnsi"/>
          <w:i w:val="0"/>
          <w:sz w:val="22"/>
          <w:szCs w:val="22"/>
          <w:lang w:val="hr-HR"/>
        </w:rPr>
        <w:t xml:space="preserve">Članak </w:t>
      </w:r>
      <w:r w:rsidR="00E739EA">
        <w:rPr>
          <w:rFonts w:cstheme="minorHAnsi"/>
          <w:i w:val="0"/>
          <w:sz w:val="22"/>
          <w:szCs w:val="22"/>
          <w:lang w:val="hr-HR"/>
        </w:rPr>
        <w:t>90</w:t>
      </w:r>
      <w:r w:rsidRPr="003001C0">
        <w:rPr>
          <w:rFonts w:cstheme="minorHAnsi"/>
          <w:i w:val="0"/>
          <w:sz w:val="22"/>
          <w:szCs w:val="22"/>
          <w:lang w:val="hr-HR"/>
        </w:rPr>
        <w:t>.</w:t>
      </w:r>
    </w:p>
    <w:p w14:paraId="14DDF9BC" w14:textId="50371A43" w:rsidR="0081579B" w:rsidRPr="003001C0" w:rsidRDefault="0081579B" w:rsidP="003001C0">
      <w:pPr>
        <w:pStyle w:val="Tijeloteksta"/>
        <w:spacing w:after="240"/>
        <w:jc w:val="both"/>
        <w:rPr>
          <w:rFonts w:cstheme="minorHAnsi"/>
          <w:i w:val="0"/>
          <w:sz w:val="22"/>
          <w:szCs w:val="22"/>
          <w:lang w:val="hr-HR"/>
        </w:rPr>
      </w:pPr>
      <w:r w:rsidRPr="003001C0">
        <w:rPr>
          <w:rFonts w:cstheme="minorHAnsi"/>
          <w:i w:val="0"/>
          <w:sz w:val="22"/>
          <w:szCs w:val="22"/>
          <w:lang w:val="hr-HR"/>
        </w:rPr>
        <w:t xml:space="preserve">Na području Grada javnu uslugu prikupljanja komunalnog otpada pruža </w:t>
      </w:r>
      <w:proofErr w:type="spellStart"/>
      <w:r w:rsidRPr="003001C0">
        <w:rPr>
          <w:rFonts w:cstheme="minorHAnsi"/>
          <w:i w:val="0"/>
          <w:sz w:val="22"/>
          <w:szCs w:val="22"/>
          <w:lang w:val="hr-HR"/>
        </w:rPr>
        <w:t>Kombel</w:t>
      </w:r>
      <w:proofErr w:type="spellEnd"/>
      <w:r w:rsidRPr="003001C0">
        <w:rPr>
          <w:rFonts w:cstheme="minorHAnsi"/>
          <w:i w:val="0"/>
          <w:sz w:val="22"/>
          <w:szCs w:val="22"/>
          <w:lang w:val="hr-HR"/>
        </w:rPr>
        <w:t xml:space="preserve"> d.o.o. sukladno zakonu kojim se uređuje održivo gospodarenje otpadom, podzakonskim aktima kojima se uređuje gospodarenje komunalnim otpadom, općem aktu Grada kojim se uređuje način pružanja javne usluge prikupljanja miješanog komunalnog otpada i biorazgradivog otpada te usluga povezanih s  predmetnom javnom uslugom na području Grada.</w:t>
      </w:r>
    </w:p>
    <w:p w14:paraId="148B7DFC" w14:textId="71B4A278" w:rsidR="0081579B" w:rsidRPr="003001C0" w:rsidRDefault="0081579B" w:rsidP="003001C0">
      <w:pPr>
        <w:pStyle w:val="Tijeloteksta"/>
        <w:spacing w:after="240"/>
        <w:jc w:val="center"/>
        <w:rPr>
          <w:rFonts w:cstheme="minorHAnsi"/>
          <w:i w:val="0"/>
          <w:sz w:val="22"/>
          <w:szCs w:val="22"/>
          <w:lang w:val="hr-HR"/>
        </w:rPr>
      </w:pPr>
      <w:r w:rsidRPr="003001C0">
        <w:rPr>
          <w:rFonts w:cstheme="minorHAnsi"/>
          <w:i w:val="0"/>
          <w:sz w:val="22"/>
          <w:szCs w:val="22"/>
          <w:lang w:val="hr-HR"/>
        </w:rPr>
        <w:t xml:space="preserve">Članak </w:t>
      </w:r>
      <w:r w:rsidR="002B7F5A" w:rsidRPr="003001C0">
        <w:rPr>
          <w:rFonts w:cstheme="minorHAnsi"/>
          <w:i w:val="0"/>
          <w:sz w:val="22"/>
          <w:szCs w:val="22"/>
          <w:lang w:val="hr-HR"/>
        </w:rPr>
        <w:t>9</w:t>
      </w:r>
      <w:r w:rsidR="00E739EA">
        <w:rPr>
          <w:rFonts w:cstheme="minorHAnsi"/>
          <w:i w:val="0"/>
          <w:sz w:val="22"/>
          <w:szCs w:val="22"/>
          <w:lang w:val="hr-HR"/>
        </w:rPr>
        <w:t>1</w:t>
      </w:r>
      <w:r w:rsidRPr="003001C0">
        <w:rPr>
          <w:rFonts w:cstheme="minorHAnsi"/>
          <w:i w:val="0"/>
          <w:sz w:val="22"/>
          <w:szCs w:val="22"/>
          <w:lang w:val="hr-HR"/>
        </w:rPr>
        <w:t>.</w:t>
      </w:r>
    </w:p>
    <w:p w14:paraId="466CDF46" w14:textId="45C92DB1" w:rsidR="0081579B" w:rsidRPr="003001C0" w:rsidRDefault="00B05F90" w:rsidP="003001C0">
      <w:pPr>
        <w:pStyle w:val="Tijeloteksta"/>
        <w:spacing w:after="240"/>
        <w:jc w:val="both"/>
        <w:rPr>
          <w:rFonts w:cstheme="minorHAnsi"/>
          <w:i w:val="0"/>
          <w:sz w:val="22"/>
          <w:szCs w:val="22"/>
          <w:lang w:val="hr-HR"/>
        </w:rPr>
      </w:pPr>
      <w:r w:rsidRPr="003001C0">
        <w:rPr>
          <w:rFonts w:cstheme="minorHAnsi"/>
          <w:i w:val="0"/>
          <w:sz w:val="22"/>
          <w:szCs w:val="22"/>
          <w:lang w:val="hr-HR"/>
        </w:rPr>
        <w:t xml:space="preserve">(1) </w:t>
      </w:r>
      <w:r w:rsidR="0081579B" w:rsidRPr="003001C0">
        <w:rPr>
          <w:rFonts w:cstheme="minorHAnsi"/>
          <w:i w:val="0"/>
          <w:sz w:val="22"/>
          <w:szCs w:val="22"/>
          <w:lang w:val="hr-HR"/>
        </w:rPr>
        <w:t xml:space="preserve">Svi korisnici sa područja Grada obvezni su javnu uslugu prikupljanja miješanog i biorazgradivog otpada povjeriti  davatelju usluge iz članka </w:t>
      </w:r>
      <w:r w:rsidR="00EB51FA">
        <w:rPr>
          <w:rFonts w:cstheme="minorHAnsi"/>
          <w:i w:val="0"/>
          <w:sz w:val="22"/>
          <w:szCs w:val="22"/>
          <w:lang w:val="hr-HR"/>
        </w:rPr>
        <w:t>90</w:t>
      </w:r>
      <w:r w:rsidR="0081579B" w:rsidRPr="003001C0">
        <w:rPr>
          <w:rFonts w:cstheme="minorHAnsi"/>
          <w:i w:val="0"/>
          <w:sz w:val="22"/>
          <w:szCs w:val="22"/>
          <w:lang w:val="hr-HR"/>
        </w:rPr>
        <w:t>. ove Odluke.</w:t>
      </w:r>
    </w:p>
    <w:p w14:paraId="766EBCAD" w14:textId="26AC4B22" w:rsidR="0081579B" w:rsidRPr="003001C0" w:rsidRDefault="00B05F90" w:rsidP="003001C0">
      <w:pPr>
        <w:pStyle w:val="Tijeloteksta"/>
        <w:spacing w:after="240"/>
        <w:jc w:val="both"/>
        <w:rPr>
          <w:rFonts w:cstheme="minorHAnsi"/>
          <w:i w:val="0"/>
          <w:sz w:val="22"/>
          <w:szCs w:val="22"/>
          <w:lang w:val="hr-HR"/>
        </w:rPr>
      </w:pPr>
      <w:r w:rsidRPr="003001C0">
        <w:rPr>
          <w:rFonts w:cstheme="minorHAnsi"/>
          <w:i w:val="0"/>
          <w:sz w:val="22"/>
          <w:szCs w:val="22"/>
          <w:lang w:val="hr-HR"/>
        </w:rPr>
        <w:t xml:space="preserve">(2) </w:t>
      </w:r>
      <w:r w:rsidR="0081579B" w:rsidRPr="003001C0">
        <w:rPr>
          <w:rFonts w:cstheme="minorHAnsi"/>
          <w:i w:val="0"/>
          <w:sz w:val="22"/>
          <w:szCs w:val="22"/>
          <w:lang w:val="hr-HR"/>
        </w:rPr>
        <w:t>Korisnik usluge iz prethodnog stavka je vlasnik nekretnine odnosno vlasnik posebnog dijela nekretnine ili korisnik istih kada je vlasnik nekretnine ili posebnog dijela nekretnine obvezu plaćanja ugovorom prenio na korisnika i o tome obavijestio davatelja usluge.</w:t>
      </w:r>
    </w:p>
    <w:p w14:paraId="3ED1340E" w14:textId="0EE24772" w:rsidR="0081579B" w:rsidRPr="003001C0" w:rsidRDefault="0081579B" w:rsidP="003001C0">
      <w:pPr>
        <w:pStyle w:val="Tijeloteksta"/>
        <w:spacing w:after="240"/>
        <w:jc w:val="center"/>
        <w:rPr>
          <w:rFonts w:cstheme="minorHAnsi"/>
          <w:i w:val="0"/>
          <w:sz w:val="22"/>
          <w:szCs w:val="22"/>
          <w:lang w:val="hr-HR"/>
        </w:rPr>
      </w:pPr>
      <w:r w:rsidRPr="003001C0">
        <w:rPr>
          <w:rFonts w:cstheme="minorHAnsi"/>
          <w:i w:val="0"/>
          <w:sz w:val="22"/>
          <w:szCs w:val="22"/>
          <w:lang w:val="hr-HR"/>
        </w:rPr>
        <w:t>Članak 9</w:t>
      </w:r>
      <w:r w:rsidR="00E739EA">
        <w:rPr>
          <w:rFonts w:cstheme="minorHAnsi"/>
          <w:i w:val="0"/>
          <w:sz w:val="22"/>
          <w:szCs w:val="22"/>
          <w:lang w:val="hr-HR"/>
        </w:rPr>
        <w:t>2</w:t>
      </w:r>
      <w:r w:rsidRPr="003001C0">
        <w:rPr>
          <w:rFonts w:cstheme="minorHAnsi"/>
          <w:i w:val="0"/>
          <w:sz w:val="22"/>
          <w:szCs w:val="22"/>
          <w:lang w:val="hr-HR"/>
        </w:rPr>
        <w:t>.</w:t>
      </w:r>
    </w:p>
    <w:p w14:paraId="7AC6E53C" w14:textId="77777777" w:rsidR="0081579B" w:rsidRPr="003001C0" w:rsidRDefault="0081579B" w:rsidP="003001C0">
      <w:pPr>
        <w:spacing w:after="240"/>
        <w:jc w:val="both"/>
        <w:rPr>
          <w:rFonts w:cstheme="minorHAnsi"/>
        </w:rPr>
      </w:pPr>
      <w:r w:rsidRPr="003001C0">
        <w:rPr>
          <w:rFonts w:cstheme="minorHAnsi"/>
        </w:rPr>
        <w:t>Korisnik je obvezan:</w:t>
      </w:r>
    </w:p>
    <w:p w14:paraId="345C1207" w14:textId="77777777" w:rsidR="00B05F90" w:rsidRPr="003001C0" w:rsidRDefault="0081579B" w:rsidP="003001C0">
      <w:pPr>
        <w:pStyle w:val="Odlomakpopisa"/>
        <w:numPr>
          <w:ilvl w:val="0"/>
          <w:numId w:val="34"/>
        </w:numPr>
        <w:spacing w:after="240"/>
        <w:jc w:val="both"/>
        <w:rPr>
          <w:rFonts w:cstheme="minorHAnsi"/>
        </w:rPr>
      </w:pPr>
      <w:r w:rsidRPr="003001C0">
        <w:rPr>
          <w:rFonts w:cstheme="minorHAnsi"/>
        </w:rPr>
        <w:t>koristiti javnu uslugu prikupljanja komunalnog otpada,</w:t>
      </w:r>
    </w:p>
    <w:p w14:paraId="3A791462" w14:textId="77777777" w:rsidR="00B05F90" w:rsidRPr="003001C0" w:rsidRDefault="0081579B" w:rsidP="003001C0">
      <w:pPr>
        <w:pStyle w:val="Odlomakpopisa"/>
        <w:numPr>
          <w:ilvl w:val="0"/>
          <w:numId w:val="34"/>
        </w:numPr>
        <w:spacing w:after="240"/>
        <w:jc w:val="both"/>
        <w:rPr>
          <w:rFonts w:cstheme="minorHAnsi"/>
        </w:rPr>
      </w:pPr>
      <w:r w:rsidRPr="003001C0">
        <w:rPr>
          <w:rFonts w:cstheme="minorHAnsi"/>
        </w:rPr>
        <w:t>odlagati komunalni otpad u odgovarajuće spremnike sukladno namjeni spremnika</w:t>
      </w:r>
    </w:p>
    <w:p w14:paraId="5C81BAB1" w14:textId="77777777" w:rsidR="00B05F90" w:rsidRPr="003001C0" w:rsidRDefault="0081579B" w:rsidP="003001C0">
      <w:pPr>
        <w:pStyle w:val="Odlomakpopisa"/>
        <w:numPr>
          <w:ilvl w:val="0"/>
          <w:numId w:val="34"/>
        </w:numPr>
        <w:spacing w:after="240"/>
        <w:jc w:val="both"/>
        <w:rPr>
          <w:rFonts w:cstheme="minorHAnsi"/>
        </w:rPr>
      </w:pPr>
      <w:r w:rsidRPr="003001C0">
        <w:rPr>
          <w:rFonts w:cstheme="minorHAnsi"/>
        </w:rPr>
        <w:t>iz komunalnog otpada izdvojiti papir, staklo, plastiku, metal i drugi korisni otpad (</w:t>
      </w:r>
      <w:proofErr w:type="spellStart"/>
      <w:r w:rsidRPr="003001C0">
        <w:rPr>
          <w:rFonts w:cstheme="minorHAnsi"/>
        </w:rPr>
        <w:t>reciklabilni</w:t>
      </w:r>
      <w:proofErr w:type="spellEnd"/>
      <w:r w:rsidRPr="003001C0">
        <w:rPr>
          <w:rFonts w:cstheme="minorHAnsi"/>
        </w:rPr>
        <w:t xml:space="preserve"> otpad),</w:t>
      </w:r>
    </w:p>
    <w:p w14:paraId="181BCA43" w14:textId="48E5B1BA" w:rsidR="0081579B" w:rsidRPr="003001C0" w:rsidRDefault="0081579B" w:rsidP="003001C0">
      <w:pPr>
        <w:pStyle w:val="Odlomakpopisa"/>
        <w:numPr>
          <w:ilvl w:val="0"/>
          <w:numId w:val="34"/>
        </w:numPr>
        <w:spacing w:after="240"/>
        <w:jc w:val="both"/>
        <w:rPr>
          <w:rFonts w:cstheme="minorHAnsi"/>
        </w:rPr>
      </w:pPr>
      <w:proofErr w:type="spellStart"/>
      <w:r w:rsidRPr="003001C0">
        <w:rPr>
          <w:rFonts w:cstheme="minorHAnsi"/>
        </w:rPr>
        <w:t>reciklabilni</w:t>
      </w:r>
      <w:proofErr w:type="spellEnd"/>
      <w:r w:rsidRPr="003001C0">
        <w:rPr>
          <w:rFonts w:cstheme="minorHAnsi"/>
        </w:rPr>
        <w:t xml:space="preserve"> i krupni  otpad predavati odvojeno sukladno zakonu i općem aktu. </w:t>
      </w:r>
    </w:p>
    <w:p w14:paraId="7E391B03" w14:textId="1999EE6C" w:rsidR="0081579B" w:rsidRPr="003001C0" w:rsidRDefault="0081579B" w:rsidP="003001C0">
      <w:pPr>
        <w:spacing w:after="240"/>
        <w:jc w:val="center"/>
        <w:rPr>
          <w:rFonts w:cstheme="minorHAnsi"/>
        </w:rPr>
      </w:pPr>
      <w:r w:rsidRPr="003001C0">
        <w:rPr>
          <w:rFonts w:cstheme="minorHAnsi"/>
        </w:rPr>
        <w:t>Članak 9</w:t>
      </w:r>
      <w:r w:rsidR="00E739EA">
        <w:rPr>
          <w:rFonts w:cstheme="minorHAnsi"/>
        </w:rPr>
        <w:t>3</w:t>
      </w:r>
      <w:r w:rsidRPr="003001C0">
        <w:rPr>
          <w:rFonts w:cstheme="minorHAnsi"/>
        </w:rPr>
        <w:t>.</w:t>
      </w:r>
    </w:p>
    <w:p w14:paraId="6FCE3A33" w14:textId="77777777" w:rsidR="0081579B" w:rsidRPr="003001C0" w:rsidRDefault="0081579B" w:rsidP="003001C0">
      <w:pPr>
        <w:spacing w:after="240"/>
        <w:jc w:val="both"/>
        <w:rPr>
          <w:rFonts w:cstheme="minorHAnsi"/>
        </w:rPr>
      </w:pPr>
      <w:r w:rsidRPr="003001C0">
        <w:rPr>
          <w:rFonts w:cstheme="minorHAnsi"/>
        </w:rPr>
        <w:t>Davatelj usluge je obvezan:</w:t>
      </w:r>
    </w:p>
    <w:p w14:paraId="328A7CA9" w14:textId="77777777" w:rsidR="00B05F90" w:rsidRPr="003001C0" w:rsidRDefault="0081579B" w:rsidP="003001C0">
      <w:pPr>
        <w:pStyle w:val="Odlomakpopisa"/>
        <w:numPr>
          <w:ilvl w:val="0"/>
          <w:numId w:val="35"/>
        </w:numPr>
        <w:spacing w:after="240"/>
        <w:jc w:val="both"/>
        <w:rPr>
          <w:rFonts w:cstheme="minorHAnsi"/>
        </w:rPr>
      </w:pPr>
      <w:r w:rsidRPr="003001C0">
        <w:rPr>
          <w:rFonts w:cstheme="minorHAnsi"/>
        </w:rPr>
        <w:t>pružati uslugu prikupljanja otpada u skladu s utvrđenim rasporedom te primjenjivim standardima za obavljanje djelatnosti,</w:t>
      </w:r>
    </w:p>
    <w:p w14:paraId="3FC92F13" w14:textId="77777777" w:rsidR="00B05F90" w:rsidRPr="003001C0" w:rsidRDefault="0081579B" w:rsidP="003001C0">
      <w:pPr>
        <w:pStyle w:val="Odlomakpopisa"/>
        <w:numPr>
          <w:ilvl w:val="0"/>
          <w:numId w:val="35"/>
        </w:numPr>
        <w:spacing w:after="240"/>
        <w:jc w:val="both"/>
        <w:rPr>
          <w:rFonts w:cstheme="minorHAnsi"/>
        </w:rPr>
      </w:pPr>
      <w:r w:rsidRPr="003001C0">
        <w:rPr>
          <w:rFonts w:cstheme="minorHAnsi"/>
        </w:rPr>
        <w:t>upoznati korisnike sa rasporedom odvoza otpada,</w:t>
      </w:r>
    </w:p>
    <w:p w14:paraId="05EE6E90" w14:textId="77777777" w:rsidR="00B05F90" w:rsidRPr="003001C0" w:rsidRDefault="0081579B" w:rsidP="003001C0">
      <w:pPr>
        <w:pStyle w:val="Odlomakpopisa"/>
        <w:numPr>
          <w:ilvl w:val="0"/>
          <w:numId w:val="35"/>
        </w:numPr>
        <w:spacing w:after="240"/>
        <w:jc w:val="both"/>
        <w:rPr>
          <w:rFonts w:cstheme="minorHAnsi"/>
        </w:rPr>
      </w:pPr>
      <w:r w:rsidRPr="003001C0">
        <w:rPr>
          <w:rFonts w:cstheme="minorHAnsi"/>
        </w:rPr>
        <w:t>osigurati korisnicima odgovarajuće spremnike za komunalni otpad,</w:t>
      </w:r>
    </w:p>
    <w:p w14:paraId="4FD0E09D" w14:textId="77777777" w:rsidR="00B05F90" w:rsidRPr="003001C0" w:rsidRDefault="0081579B" w:rsidP="003001C0">
      <w:pPr>
        <w:pStyle w:val="Odlomakpopisa"/>
        <w:numPr>
          <w:ilvl w:val="0"/>
          <w:numId w:val="35"/>
        </w:numPr>
        <w:spacing w:after="240"/>
        <w:jc w:val="both"/>
        <w:rPr>
          <w:rFonts w:cstheme="minorHAnsi"/>
        </w:rPr>
      </w:pPr>
      <w:r w:rsidRPr="003001C0">
        <w:rPr>
          <w:rFonts w:cstheme="minorHAnsi"/>
        </w:rPr>
        <w:t>redovito odvoziti komunalni otpad,</w:t>
      </w:r>
    </w:p>
    <w:p w14:paraId="6875C475" w14:textId="03990E1D" w:rsidR="0081579B" w:rsidRPr="003001C0" w:rsidRDefault="0081579B" w:rsidP="003001C0">
      <w:pPr>
        <w:pStyle w:val="Odlomakpopisa"/>
        <w:numPr>
          <w:ilvl w:val="0"/>
          <w:numId w:val="35"/>
        </w:numPr>
        <w:spacing w:after="240"/>
        <w:jc w:val="both"/>
        <w:rPr>
          <w:rFonts w:cstheme="minorHAnsi"/>
        </w:rPr>
      </w:pPr>
      <w:r w:rsidRPr="003001C0">
        <w:rPr>
          <w:rFonts w:cstheme="minorHAnsi"/>
        </w:rPr>
        <w:t>odgovarati za sigurnost, redovitost i kvalitetu javne usluge prikupljanja komunalnog otpada.</w:t>
      </w:r>
    </w:p>
    <w:p w14:paraId="2D603A8C" w14:textId="1184501B" w:rsidR="0081579B" w:rsidRPr="003001C0" w:rsidRDefault="0081579B" w:rsidP="003001C0">
      <w:pPr>
        <w:spacing w:after="240"/>
        <w:jc w:val="center"/>
        <w:rPr>
          <w:rFonts w:cstheme="minorHAnsi"/>
        </w:rPr>
      </w:pPr>
      <w:r w:rsidRPr="003001C0">
        <w:rPr>
          <w:rFonts w:cstheme="minorHAnsi"/>
        </w:rPr>
        <w:t>Članak 9</w:t>
      </w:r>
      <w:r w:rsidR="00E739EA">
        <w:rPr>
          <w:rFonts w:cstheme="minorHAnsi"/>
        </w:rPr>
        <w:t>4</w:t>
      </w:r>
      <w:r w:rsidRPr="003001C0">
        <w:rPr>
          <w:rFonts w:cstheme="minorHAnsi"/>
        </w:rPr>
        <w:t>.</w:t>
      </w:r>
    </w:p>
    <w:p w14:paraId="7E4A2D13" w14:textId="19C16938" w:rsidR="00C2225D" w:rsidRPr="003001C0" w:rsidRDefault="00B05F90" w:rsidP="003001C0">
      <w:pPr>
        <w:spacing w:after="240"/>
        <w:jc w:val="both"/>
        <w:rPr>
          <w:rFonts w:cstheme="minorHAnsi"/>
        </w:rPr>
      </w:pPr>
      <w:r w:rsidRPr="003001C0">
        <w:rPr>
          <w:rFonts w:cstheme="minorHAnsi"/>
        </w:rPr>
        <w:t xml:space="preserve">(1) </w:t>
      </w:r>
      <w:r w:rsidR="0081579B" w:rsidRPr="003001C0">
        <w:rPr>
          <w:rFonts w:cstheme="minorHAnsi"/>
        </w:rPr>
        <w:t>Nije dozvoljeno odlagati otpad izvan spremnika</w:t>
      </w:r>
      <w:r w:rsidR="00542FEB">
        <w:rPr>
          <w:rFonts w:cstheme="minorHAnsi"/>
        </w:rPr>
        <w:t>, u tuđi spremnik</w:t>
      </w:r>
      <w:r w:rsidR="0081579B" w:rsidRPr="003001C0">
        <w:rPr>
          <w:rFonts w:cstheme="minorHAnsi"/>
        </w:rPr>
        <w:t xml:space="preserve"> ili </w:t>
      </w:r>
      <w:r w:rsidR="00910FCE">
        <w:rPr>
          <w:rFonts w:cstheme="minorHAnsi"/>
        </w:rPr>
        <w:t xml:space="preserve">u </w:t>
      </w:r>
      <w:r w:rsidR="0081579B" w:rsidRPr="003001C0">
        <w:rPr>
          <w:rFonts w:cstheme="minorHAnsi"/>
        </w:rPr>
        <w:t>količinama koje premašuju volumen dodijeljenog spremnika.</w:t>
      </w:r>
    </w:p>
    <w:p w14:paraId="114C2350" w14:textId="79511308" w:rsidR="0081579B" w:rsidRPr="003001C0" w:rsidRDefault="00B05F90" w:rsidP="003001C0">
      <w:pPr>
        <w:spacing w:after="240"/>
        <w:jc w:val="both"/>
        <w:rPr>
          <w:rFonts w:cstheme="minorHAnsi"/>
        </w:rPr>
      </w:pPr>
      <w:r w:rsidRPr="003001C0">
        <w:rPr>
          <w:rFonts w:cstheme="minorHAnsi"/>
        </w:rPr>
        <w:lastRenderedPageBreak/>
        <w:t xml:space="preserve">(2) </w:t>
      </w:r>
      <w:r w:rsidR="0081579B" w:rsidRPr="003001C0">
        <w:rPr>
          <w:rFonts w:cstheme="minorHAnsi"/>
        </w:rPr>
        <w:t>Zabranjeno je oštećivati spremnike, po njima crtati i/ili pisati te ih premještati s obilježenog mjesta.</w:t>
      </w:r>
    </w:p>
    <w:p w14:paraId="0B1B6EF9" w14:textId="10EB62CE" w:rsidR="008B3601" w:rsidRPr="003001C0" w:rsidRDefault="00B05F90" w:rsidP="003001C0">
      <w:pPr>
        <w:spacing w:after="240"/>
        <w:jc w:val="both"/>
        <w:rPr>
          <w:rFonts w:cstheme="minorHAnsi"/>
        </w:rPr>
      </w:pPr>
      <w:r w:rsidRPr="003001C0">
        <w:rPr>
          <w:rFonts w:cstheme="minorHAnsi"/>
        </w:rPr>
        <w:t xml:space="preserve">(3) </w:t>
      </w:r>
      <w:r w:rsidR="0081579B" w:rsidRPr="003001C0">
        <w:rPr>
          <w:rFonts w:cstheme="minorHAnsi"/>
        </w:rPr>
        <w:t>Nije dozvoljeno parkiranje vozila na način da se onemogućuje pristup specijalnom vozilu za odvoz otpada ili onemogućuje odvoz otpada na drugi način.</w:t>
      </w:r>
    </w:p>
    <w:p w14:paraId="367CEFE5" w14:textId="77777777" w:rsidR="00DE7F2C" w:rsidRPr="003001C0" w:rsidRDefault="00DE7F2C" w:rsidP="003001C0">
      <w:pPr>
        <w:tabs>
          <w:tab w:val="left" w:pos="709"/>
        </w:tabs>
        <w:spacing w:after="240"/>
        <w:jc w:val="both"/>
        <w:rPr>
          <w:rFonts w:cstheme="minorHAnsi"/>
        </w:rPr>
      </w:pPr>
    </w:p>
    <w:p w14:paraId="4DEFCF2D" w14:textId="6074AEF6" w:rsidR="007F58F0" w:rsidRPr="005F08EE" w:rsidRDefault="00101E5D" w:rsidP="003001C0">
      <w:pPr>
        <w:tabs>
          <w:tab w:val="left" w:pos="709"/>
        </w:tabs>
        <w:spacing w:after="240"/>
        <w:jc w:val="both"/>
        <w:rPr>
          <w:rFonts w:cstheme="minorHAnsi"/>
          <w:b/>
        </w:rPr>
      </w:pPr>
      <w:r w:rsidRPr="003001C0">
        <w:rPr>
          <w:rFonts w:cstheme="minorHAnsi"/>
          <w:b/>
        </w:rPr>
        <w:t>V.</w:t>
      </w:r>
      <w:r w:rsidR="007F58F0" w:rsidRPr="003001C0">
        <w:rPr>
          <w:rFonts w:cstheme="minorHAnsi"/>
          <w:b/>
        </w:rPr>
        <w:t xml:space="preserve"> UKLANJANJE SNIJEGA I LEDA</w:t>
      </w:r>
    </w:p>
    <w:p w14:paraId="03EBDA2D" w14:textId="146F5531" w:rsidR="007F58F0" w:rsidRPr="003001C0" w:rsidRDefault="007F58F0" w:rsidP="003001C0">
      <w:pPr>
        <w:tabs>
          <w:tab w:val="left" w:pos="709"/>
        </w:tabs>
        <w:spacing w:after="240"/>
        <w:jc w:val="center"/>
        <w:rPr>
          <w:rFonts w:cstheme="minorHAnsi"/>
        </w:rPr>
      </w:pPr>
      <w:r w:rsidRPr="003001C0">
        <w:rPr>
          <w:rFonts w:cstheme="minorHAnsi"/>
        </w:rPr>
        <w:t xml:space="preserve">Članak </w:t>
      </w:r>
      <w:r w:rsidR="00177C90">
        <w:rPr>
          <w:rFonts w:cstheme="minorHAnsi"/>
        </w:rPr>
        <w:t>9</w:t>
      </w:r>
      <w:r w:rsidRPr="003001C0">
        <w:rPr>
          <w:rFonts w:cstheme="minorHAnsi"/>
        </w:rPr>
        <w:t>5.</w:t>
      </w:r>
    </w:p>
    <w:p w14:paraId="2ECC3FB2" w14:textId="3CA5D76C" w:rsidR="007F58F0" w:rsidRPr="003001C0" w:rsidRDefault="005F08EE" w:rsidP="003001C0">
      <w:pPr>
        <w:tabs>
          <w:tab w:val="left" w:pos="709"/>
        </w:tabs>
        <w:spacing w:after="240"/>
        <w:jc w:val="both"/>
        <w:rPr>
          <w:rFonts w:cstheme="minorHAnsi"/>
        </w:rPr>
      </w:pPr>
      <w:r>
        <w:rPr>
          <w:rFonts w:cstheme="minorHAnsi"/>
        </w:rPr>
        <w:t xml:space="preserve">(1) </w:t>
      </w:r>
      <w:r w:rsidR="007F58F0" w:rsidRPr="003001C0">
        <w:rPr>
          <w:rFonts w:cstheme="minorHAnsi"/>
        </w:rPr>
        <w:t>Snijeg i led uklanjaju se sa javnih površina te krovova zgrada uz javne prometne površine.</w:t>
      </w:r>
    </w:p>
    <w:p w14:paraId="6CB45C17" w14:textId="466D83EA" w:rsidR="007F58F0" w:rsidRPr="003001C0" w:rsidRDefault="005F08EE" w:rsidP="003001C0">
      <w:pPr>
        <w:tabs>
          <w:tab w:val="left" w:pos="709"/>
        </w:tabs>
        <w:spacing w:after="240"/>
        <w:jc w:val="both"/>
        <w:rPr>
          <w:rFonts w:cstheme="minorHAnsi"/>
        </w:rPr>
      </w:pPr>
      <w:r>
        <w:rPr>
          <w:rFonts w:cstheme="minorHAnsi"/>
        </w:rPr>
        <w:t xml:space="preserve">(2) </w:t>
      </w:r>
      <w:r w:rsidR="007F58F0" w:rsidRPr="003001C0">
        <w:rPr>
          <w:rFonts w:cstheme="minorHAnsi"/>
        </w:rPr>
        <w:t>Snijeg i led sa javnih površina treba se početi uklanjati sukladno Programu rada zimske službe.</w:t>
      </w:r>
    </w:p>
    <w:p w14:paraId="026295CF" w14:textId="37792A86" w:rsidR="00881A94" w:rsidRPr="003001C0" w:rsidRDefault="005F08EE" w:rsidP="003001C0">
      <w:pPr>
        <w:tabs>
          <w:tab w:val="left" w:pos="709"/>
        </w:tabs>
        <w:spacing w:after="240"/>
        <w:jc w:val="both"/>
        <w:rPr>
          <w:rFonts w:cstheme="minorHAnsi"/>
        </w:rPr>
      </w:pPr>
      <w:r>
        <w:rPr>
          <w:rFonts w:cstheme="minorHAnsi"/>
        </w:rPr>
        <w:t xml:space="preserve">(3) </w:t>
      </w:r>
      <w:r w:rsidR="007F58F0" w:rsidRPr="003001C0">
        <w:rPr>
          <w:rFonts w:cstheme="minorHAnsi"/>
        </w:rPr>
        <w:t>Snijeg i led sa krovova zgrada uklanjaju se kad postoji mogućnost da se odrone i ugroze sigurnost prolaznika.</w:t>
      </w:r>
    </w:p>
    <w:p w14:paraId="4A812ADB" w14:textId="6BC944DD" w:rsidR="00BB7EBC" w:rsidRPr="003001C0" w:rsidRDefault="00BB7EBC" w:rsidP="008731E0">
      <w:pPr>
        <w:tabs>
          <w:tab w:val="left" w:pos="709"/>
        </w:tabs>
        <w:spacing w:after="240"/>
        <w:jc w:val="center"/>
        <w:rPr>
          <w:rFonts w:cstheme="minorHAnsi"/>
        </w:rPr>
      </w:pPr>
      <w:r w:rsidRPr="003001C0">
        <w:rPr>
          <w:rFonts w:cstheme="minorHAnsi"/>
        </w:rPr>
        <w:t xml:space="preserve">Članak </w:t>
      </w:r>
      <w:r w:rsidR="00177C90">
        <w:rPr>
          <w:rFonts w:cstheme="minorHAnsi"/>
        </w:rPr>
        <w:t>9</w:t>
      </w:r>
      <w:r w:rsidRPr="003001C0">
        <w:rPr>
          <w:rFonts w:cstheme="minorHAnsi"/>
        </w:rPr>
        <w:t>6.</w:t>
      </w:r>
    </w:p>
    <w:p w14:paraId="5855FC62" w14:textId="4B3E2C83" w:rsidR="00BB7EBC" w:rsidRPr="003001C0" w:rsidRDefault="005F08EE" w:rsidP="003001C0">
      <w:pPr>
        <w:tabs>
          <w:tab w:val="left" w:pos="709"/>
        </w:tabs>
        <w:spacing w:after="240"/>
        <w:jc w:val="both"/>
        <w:rPr>
          <w:rFonts w:cstheme="minorHAnsi"/>
        </w:rPr>
      </w:pPr>
      <w:r>
        <w:rPr>
          <w:rFonts w:cstheme="minorHAnsi"/>
        </w:rPr>
        <w:t xml:space="preserve">(1) </w:t>
      </w:r>
      <w:r w:rsidR="00BB7EBC" w:rsidRPr="003001C0">
        <w:rPr>
          <w:rFonts w:cstheme="minorHAnsi"/>
        </w:rPr>
        <w:t xml:space="preserve">Uklanjanje snijega i leda sa javnih prometnih površina određuje se operativnim Planovima zimske službe koje donosi </w:t>
      </w:r>
      <w:r w:rsidR="00376E39" w:rsidRPr="003001C0">
        <w:rPr>
          <w:rFonts w:cstheme="minorHAnsi"/>
        </w:rPr>
        <w:t xml:space="preserve">Gradonačelnik </w:t>
      </w:r>
      <w:r w:rsidR="00BB7EBC" w:rsidRPr="003001C0">
        <w:rPr>
          <w:rFonts w:cstheme="minorHAnsi"/>
        </w:rPr>
        <w:t xml:space="preserve">na prijedlog fizičke ili pravne osobe kojoj je Grad povjerio obavljanje te djelatnosti. </w:t>
      </w:r>
    </w:p>
    <w:p w14:paraId="65ACFA17" w14:textId="22DCD404" w:rsidR="00BB7EBC" w:rsidRPr="003001C0" w:rsidRDefault="005F08EE" w:rsidP="003001C0">
      <w:pPr>
        <w:tabs>
          <w:tab w:val="left" w:pos="709"/>
        </w:tabs>
        <w:spacing w:after="240"/>
        <w:jc w:val="both"/>
        <w:rPr>
          <w:rFonts w:cstheme="minorHAnsi"/>
        </w:rPr>
      </w:pPr>
      <w:r>
        <w:rPr>
          <w:rFonts w:cstheme="minorHAnsi"/>
        </w:rPr>
        <w:t xml:space="preserve">(2) </w:t>
      </w:r>
      <w:r w:rsidR="00BB7EBC" w:rsidRPr="003001C0">
        <w:rPr>
          <w:rFonts w:cstheme="minorHAnsi"/>
        </w:rPr>
        <w:t xml:space="preserve">Nadležne fizičke ili pravne osobe koje izvršavaju Plan zimske službe iz stavka 1. ovog članka dužne su redovito obavještavati upravno tijelo </w:t>
      </w:r>
      <w:r w:rsidR="00A55752">
        <w:rPr>
          <w:rFonts w:cstheme="minorHAnsi"/>
        </w:rPr>
        <w:t>G</w:t>
      </w:r>
      <w:r w:rsidR="00BB7EBC" w:rsidRPr="003001C0">
        <w:rPr>
          <w:rFonts w:cstheme="minorHAnsi"/>
        </w:rPr>
        <w:t xml:space="preserve">rada Belišća nadležno za komunalne poslove o stanju javno prometnih površina te o mjerama poduzetim za izvršenje programa za vrijeme dok postoje uvjeti iz članka </w:t>
      </w:r>
      <w:r w:rsidR="00886425">
        <w:rPr>
          <w:rFonts w:cstheme="minorHAnsi"/>
        </w:rPr>
        <w:t>95</w:t>
      </w:r>
      <w:r w:rsidR="00BB7EBC" w:rsidRPr="003001C0">
        <w:rPr>
          <w:rFonts w:cstheme="minorHAnsi"/>
        </w:rPr>
        <w:t xml:space="preserve">. ove Odluke. </w:t>
      </w:r>
    </w:p>
    <w:p w14:paraId="38033739" w14:textId="3BB36F36" w:rsidR="00BB7EBC" w:rsidRPr="003001C0" w:rsidRDefault="00BB7EBC" w:rsidP="003001C0">
      <w:pPr>
        <w:tabs>
          <w:tab w:val="left" w:pos="709"/>
        </w:tabs>
        <w:spacing w:after="240"/>
        <w:jc w:val="center"/>
        <w:rPr>
          <w:rFonts w:cstheme="minorHAnsi"/>
        </w:rPr>
      </w:pPr>
      <w:r w:rsidRPr="003001C0">
        <w:rPr>
          <w:rFonts w:cstheme="minorHAnsi"/>
        </w:rPr>
        <w:t xml:space="preserve">Članak </w:t>
      </w:r>
      <w:r w:rsidR="00177C90">
        <w:rPr>
          <w:rFonts w:cstheme="minorHAnsi"/>
        </w:rPr>
        <w:t>9</w:t>
      </w:r>
      <w:r w:rsidRPr="003001C0">
        <w:rPr>
          <w:rFonts w:cstheme="minorHAnsi"/>
        </w:rPr>
        <w:t>7.</w:t>
      </w:r>
    </w:p>
    <w:p w14:paraId="669A8660" w14:textId="7A9C092B" w:rsidR="00BB7EBC" w:rsidRPr="003001C0" w:rsidRDefault="00BB7EBC" w:rsidP="003001C0">
      <w:pPr>
        <w:tabs>
          <w:tab w:val="left" w:pos="709"/>
        </w:tabs>
        <w:spacing w:after="240"/>
        <w:jc w:val="both"/>
        <w:rPr>
          <w:rFonts w:cstheme="minorHAnsi"/>
        </w:rPr>
      </w:pPr>
      <w:r w:rsidRPr="003001C0">
        <w:rPr>
          <w:rFonts w:cstheme="minorHAnsi"/>
        </w:rPr>
        <w:t xml:space="preserve">O uklanjanju snijega i leda sa cesta i ulica brine fizička ili pravna osoba kojoj je Grad povjerio održavanje cesta i ulica u skladu s Planom zimske službe. </w:t>
      </w:r>
    </w:p>
    <w:p w14:paraId="1E1C35CF" w14:textId="0EA3C9E1" w:rsidR="00BB7EBC" w:rsidRPr="003001C0" w:rsidRDefault="00BB7EBC" w:rsidP="005F08EE">
      <w:pPr>
        <w:tabs>
          <w:tab w:val="left" w:pos="709"/>
        </w:tabs>
        <w:spacing w:after="240"/>
        <w:jc w:val="center"/>
        <w:rPr>
          <w:rFonts w:cstheme="minorHAnsi"/>
        </w:rPr>
      </w:pPr>
      <w:r w:rsidRPr="003001C0">
        <w:rPr>
          <w:rFonts w:cstheme="minorHAnsi"/>
        </w:rPr>
        <w:t xml:space="preserve">Članak </w:t>
      </w:r>
      <w:r w:rsidR="00177C90">
        <w:rPr>
          <w:rFonts w:cstheme="minorHAnsi"/>
        </w:rPr>
        <w:t>9</w:t>
      </w:r>
      <w:r w:rsidRPr="003001C0">
        <w:rPr>
          <w:rFonts w:cstheme="minorHAnsi"/>
        </w:rPr>
        <w:t>8.</w:t>
      </w:r>
    </w:p>
    <w:p w14:paraId="7BE3D964" w14:textId="486710D8" w:rsidR="00BB7EBC" w:rsidRPr="003001C0" w:rsidRDefault="00BB7EBC" w:rsidP="003001C0">
      <w:pPr>
        <w:tabs>
          <w:tab w:val="left" w:pos="709"/>
        </w:tabs>
        <w:spacing w:after="240"/>
        <w:jc w:val="both"/>
        <w:rPr>
          <w:rFonts w:cstheme="minorHAnsi"/>
        </w:rPr>
      </w:pPr>
      <w:r w:rsidRPr="003001C0">
        <w:rPr>
          <w:rFonts w:cstheme="minorHAnsi"/>
        </w:rPr>
        <w:t xml:space="preserve">U skladu s gradskim Planom rada zimske službe o uklanjanju snijega i leda sa staza, stuba i putova na javnim zelenim površinama  brine se fizička ili pravna osoba kojoj je Grad povjerio održavanje javnih zelenih površina. </w:t>
      </w:r>
    </w:p>
    <w:p w14:paraId="01778D04" w14:textId="0DA2F9AE" w:rsidR="00BB7EBC" w:rsidRPr="003001C0" w:rsidRDefault="00BB7EBC" w:rsidP="008731E0">
      <w:pPr>
        <w:tabs>
          <w:tab w:val="left" w:pos="709"/>
        </w:tabs>
        <w:spacing w:after="240"/>
        <w:jc w:val="center"/>
        <w:rPr>
          <w:rFonts w:cstheme="minorHAnsi"/>
        </w:rPr>
      </w:pPr>
      <w:r w:rsidRPr="003001C0">
        <w:rPr>
          <w:rFonts w:cstheme="minorHAnsi"/>
        </w:rPr>
        <w:t xml:space="preserve">Članak </w:t>
      </w:r>
      <w:r w:rsidR="00177C90">
        <w:rPr>
          <w:rFonts w:cstheme="minorHAnsi"/>
        </w:rPr>
        <w:t>9</w:t>
      </w:r>
      <w:r w:rsidRPr="003001C0">
        <w:rPr>
          <w:rFonts w:cstheme="minorHAnsi"/>
        </w:rPr>
        <w:t>9.</w:t>
      </w:r>
    </w:p>
    <w:p w14:paraId="6269906B" w14:textId="09868B0B" w:rsidR="00BB7EBC" w:rsidRPr="003001C0" w:rsidRDefault="005F08EE" w:rsidP="003001C0">
      <w:pPr>
        <w:tabs>
          <w:tab w:val="left" w:pos="709"/>
        </w:tabs>
        <w:spacing w:after="240"/>
        <w:jc w:val="both"/>
        <w:rPr>
          <w:rFonts w:cstheme="minorHAnsi"/>
        </w:rPr>
      </w:pPr>
      <w:r>
        <w:rPr>
          <w:rFonts w:cstheme="minorHAnsi"/>
        </w:rPr>
        <w:t xml:space="preserve">(1) </w:t>
      </w:r>
      <w:r w:rsidR="00BB7EBC" w:rsidRPr="003001C0">
        <w:rPr>
          <w:rFonts w:cstheme="minorHAnsi"/>
        </w:rPr>
        <w:t xml:space="preserve">O uklanjanju snijega i leda sa krovova poslovnih zgrada brinu poduzeća ili druge pravne ili fizičke osobe koje su korisnici poslovnih prostora u tim zgradama. </w:t>
      </w:r>
    </w:p>
    <w:p w14:paraId="63A35EE5" w14:textId="0770A576" w:rsidR="00BB7EBC" w:rsidRPr="003001C0" w:rsidRDefault="005F08EE" w:rsidP="003001C0">
      <w:pPr>
        <w:tabs>
          <w:tab w:val="left" w:pos="709"/>
        </w:tabs>
        <w:spacing w:after="240"/>
        <w:jc w:val="both"/>
        <w:rPr>
          <w:rFonts w:cstheme="minorHAnsi"/>
        </w:rPr>
      </w:pPr>
      <w:r>
        <w:rPr>
          <w:rFonts w:cstheme="minorHAnsi"/>
        </w:rPr>
        <w:t xml:space="preserve">(2) </w:t>
      </w:r>
      <w:r w:rsidR="00BB7EBC" w:rsidRPr="003001C0">
        <w:rPr>
          <w:rFonts w:cstheme="minorHAnsi"/>
        </w:rPr>
        <w:t xml:space="preserve">O uklanjanju snijega i leda sa krovova stambenih zgrada brinu vlasnici ili korisnici zgrada stanova. </w:t>
      </w:r>
    </w:p>
    <w:p w14:paraId="0D7C71DA" w14:textId="0A4B7F81" w:rsidR="00BB7EBC" w:rsidRPr="003001C0" w:rsidRDefault="00BB7EBC" w:rsidP="003001C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0.</w:t>
      </w:r>
    </w:p>
    <w:p w14:paraId="071249A6" w14:textId="3BA3035D" w:rsidR="00BB7EBC" w:rsidRPr="003001C0" w:rsidRDefault="00BB7EBC" w:rsidP="003001C0">
      <w:pPr>
        <w:tabs>
          <w:tab w:val="left" w:pos="709"/>
        </w:tabs>
        <w:spacing w:after="240"/>
        <w:jc w:val="both"/>
        <w:rPr>
          <w:rFonts w:cstheme="minorHAnsi"/>
        </w:rPr>
      </w:pPr>
      <w:r w:rsidRPr="003001C0">
        <w:rPr>
          <w:rFonts w:cstheme="minorHAnsi"/>
        </w:rPr>
        <w:t>O uklanjanju snijega i leda sa kolodvora, parkirališta, tržnica na malo, sportskih objekata, autobusnih stajališta i sličnih prostora brine se pravna ili fizička osoba kojoj je povjereno održavanje istih.</w:t>
      </w:r>
    </w:p>
    <w:p w14:paraId="63A009CB" w14:textId="4CC519F2" w:rsidR="00BB7EBC" w:rsidRPr="003001C0" w:rsidRDefault="00BB7EBC" w:rsidP="003001C0">
      <w:pPr>
        <w:tabs>
          <w:tab w:val="left" w:pos="709"/>
        </w:tabs>
        <w:spacing w:after="240"/>
        <w:jc w:val="center"/>
        <w:rPr>
          <w:rFonts w:cstheme="minorHAnsi"/>
        </w:rPr>
      </w:pPr>
      <w:r w:rsidRPr="003001C0">
        <w:rPr>
          <w:rFonts w:cstheme="minorHAnsi"/>
        </w:rPr>
        <w:lastRenderedPageBreak/>
        <w:t>Članak 1</w:t>
      </w:r>
      <w:r w:rsidR="00177C90">
        <w:rPr>
          <w:rFonts w:cstheme="minorHAnsi"/>
        </w:rPr>
        <w:t>0</w:t>
      </w:r>
      <w:r w:rsidRPr="003001C0">
        <w:rPr>
          <w:rFonts w:cstheme="minorHAnsi"/>
        </w:rPr>
        <w:t>1.</w:t>
      </w:r>
    </w:p>
    <w:p w14:paraId="7F08EFC5" w14:textId="78D5DB69" w:rsidR="00BB7EBC" w:rsidRPr="003001C0" w:rsidRDefault="005F08EE" w:rsidP="003001C0">
      <w:pPr>
        <w:tabs>
          <w:tab w:val="left" w:pos="709"/>
        </w:tabs>
        <w:spacing w:after="240"/>
        <w:jc w:val="both"/>
        <w:rPr>
          <w:rFonts w:cstheme="minorHAnsi"/>
        </w:rPr>
      </w:pPr>
      <w:r>
        <w:rPr>
          <w:rFonts w:cstheme="minorHAnsi"/>
        </w:rPr>
        <w:t xml:space="preserve">(1) </w:t>
      </w:r>
      <w:r w:rsidR="00BB7EBC" w:rsidRPr="003001C0">
        <w:rPr>
          <w:rFonts w:cstheme="minorHAnsi"/>
        </w:rPr>
        <w:t>O uklanjanju snijega i leda s pločnika uz zgrade brinu se vlasnici zgrada odnosno vlasnici ili korisnici stanova i poslovnih prostorija u zgradi.</w:t>
      </w:r>
    </w:p>
    <w:p w14:paraId="6F58C02D" w14:textId="0D051B18" w:rsidR="00BB7EBC" w:rsidRPr="003001C0" w:rsidRDefault="005F08EE" w:rsidP="003001C0">
      <w:pPr>
        <w:tabs>
          <w:tab w:val="left" w:pos="709"/>
        </w:tabs>
        <w:spacing w:after="240"/>
        <w:jc w:val="both"/>
        <w:rPr>
          <w:rFonts w:cstheme="minorHAnsi"/>
        </w:rPr>
      </w:pPr>
      <w:r>
        <w:rPr>
          <w:rFonts w:cstheme="minorHAnsi"/>
        </w:rPr>
        <w:t xml:space="preserve">(2) </w:t>
      </w:r>
      <w:r w:rsidR="00BB7EBC" w:rsidRPr="003001C0">
        <w:rPr>
          <w:rFonts w:cstheme="minorHAnsi"/>
        </w:rPr>
        <w:t>O uklanjanju snijega i leda s pločnika uz kioske i pokretne naprave brinu se vlasnici odnosno korisnici kioska i pokretnih naprava.</w:t>
      </w:r>
    </w:p>
    <w:p w14:paraId="3AD180E0" w14:textId="38485EFE" w:rsidR="002B41DF" w:rsidRPr="003001C0" w:rsidRDefault="002B41DF" w:rsidP="003001C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2.</w:t>
      </w:r>
    </w:p>
    <w:p w14:paraId="357E94EF" w14:textId="16856502" w:rsidR="002B41DF" w:rsidRPr="003001C0" w:rsidRDefault="005F08EE" w:rsidP="003001C0">
      <w:pPr>
        <w:tabs>
          <w:tab w:val="left" w:pos="709"/>
        </w:tabs>
        <w:spacing w:after="240"/>
        <w:jc w:val="both"/>
        <w:rPr>
          <w:rFonts w:cstheme="minorHAnsi"/>
        </w:rPr>
      </w:pPr>
      <w:r>
        <w:rPr>
          <w:rFonts w:cstheme="minorHAnsi"/>
        </w:rPr>
        <w:t xml:space="preserve">(1) </w:t>
      </w:r>
      <w:r w:rsidR="002B41DF" w:rsidRPr="003001C0">
        <w:rPr>
          <w:rFonts w:cstheme="minorHAnsi"/>
        </w:rPr>
        <w:t xml:space="preserve">Javne prometne površine mogu se radi sprečavanja nastanka leda posipati odgovarajućim materijalom. </w:t>
      </w:r>
    </w:p>
    <w:p w14:paraId="5424666C" w14:textId="1028251A" w:rsidR="002B41DF" w:rsidRPr="003001C0" w:rsidRDefault="005F08EE" w:rsidP="003001C0">
      <w:pPr>
        <w:tabs>
          <w:tab w:val="left" w:pos="709"/>
        </w:tabs>
        <w:spacing w:after="240"/>
        <w:jc w:val="both"/>
        <w:rPr>
          <w:rFonts w:cstheme="minorHAnsi"/>
        </w:rPr>
      </w:pPr>
      <w:r>
        <w:rPr>
          <w:rFonts w:cstheme="minorHAnsi"/>
        </w:rPr>
        <w:t xml:space="preserve">(2) </w:t>
      </w:r>
      <w:r w:rsidR="002B41DF" w:rsidRPr="003001C0">
        <w:rPr>
          <w:rFonts w:cstheme="minorHAnsi"/>
        </w:rPr>
        <w:t xml:space="preserve">Kolnici koji imaju javnu kanalizaciju odnosno koji su izgrađeni od asfalta ne smiju se posipati materijalom granulacije veće od 8 mm, a izgrađeni od pločica i kocaka ili betona ne smiju se posipati solju. </w:t>
      </w:r>
    </w:p>
    <w:p w14:paraId="4CB77261" w14:textId="26E7D816" w:rsidR="002B41DF" w:rsidRPr="003001C0" w:rsidRDefault="005F08EE" w:rsidP="003001C0">
      <w:pPr>
        <w:tabs>
          <w:tab w:val="left" w:pos="709"/>
        </w:tabs>
        <w:spacing w:after="240"/>
        <w:jc w:val="both"/>
        <w:rPr>
          <w:rFonts w:cstheme="minorHAnsi"/>
        </w:rPr>
      </w:pPr>
      <w:r>
        <w:rPr>
          <w:rFonts w:cstheme="minorHAnsi"/>
        </w:rPr>
        <w:t xml:space="preserve">(3) </w:t>
      </w:r>
      <w:r w:rsidR="002B41DF" w:rsidRPr="003001C0">
        <w:rPr>
          <w:rFonts w:cstheme="minorHAnsi"/>
        </w:rPr>
        <w:t xml:space="preserve">Javno prometne površine uz drvorede ne smiju se posipati solju i drugim kemijskim sredstvima. </w:t>
      </w:r>
    </w:p>
    <w:p w14:paraId="3BBC82E6" w14:textId="49B24F28" w:rsidR="002B41DF" w:rsidRPr="003001C0" w:rsidRDefault="002B41DF" w:rsidP="005F08EE">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3.</w:t>
      </w:r>
    </w:p>
    <w:p w14:paraId="10B365DC" w14:textId="2673EFE3" w:rsidR="002B41DF" w:rsidRPr="003001C0" w:rsidRDefault="002B41DF" w:rsidP="003001C0">
      <w:pPr>
        <w:tabs>
          <w:tab w:val="left" w:pos="709"/>
        </w:tabs>
        <w:spacing w:after="240"/>
        <w:jc w:val="both"/>
        <w:rPr>
          <w:rFonts w:cstheme="minorHAnsi"/>
        </w:rPr>
      </w:pPr>
      <w:r w:rsidRPr="003001C0">
        <w:rPr>
          <w:rFonts w:cstheme="minorHAnsi"/>
        </w:rPr>
        <w:t xml:space="preserve">Pravne ili fizičke osobe koje sukladno ovoj Odluci uklanjaju snijeg i led dužne su osigurati da se materijal kojim je posipana javna površina ukloni u roku od 8 dana po otapanju snijega i leda. </w:t>
      </w:r>
    </w:p>
    <w:p w14:paraId="4D5769CF" w14:textId="31957352" w:rsidR="002B41DF" w:rsidRPr="003001C0" w:rsidRDefault="002B41DF" w:rsidP="003001C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4.</w:t>
      </w:r>
    </w:p>
    <w:p w14:paraId="17F97164" w14:textId="48C6A6BD" w:rsidR="002B41DF" w:rsidRPr="003001C0" w:rsidRDefault="002B41DF" w:rsidP="003001C0">
      <w:pPr>
        <w:tabs>
          <w:tab w:val="left" w:pos="709"/>
        </w:tabs>
        <w:spacing w:after="240"/>
        <w:jc w:val="both"/>
        <w:rPr>
          <w:rFonts w:cstheme="minorHAnsi"/>
        </w:rPr>
      </w:pPr>
      <w:r w:rsidRPr="003001C0">
        <w:rPr>
          <w:rFonts w:cstheme="minorHAnsi"/>
        </w:rPr>
        <w:t xml:space="preserve">Uklanjanje snijega i leda s javnih površina kontrolira komunalno redarstvo. </w:t>
      </w:r>
    </w:p>
    <w:p w14:paraId="577FCDE3" w14:textId="77777777" w:rsidR="002B41DF" w:rsidRPr="003001C0" w:rsidRDefault="002B41DF" w:rsidP="003001C0">
      <w:pPr>
        <w:tabs>
          <w:tab w:val="left" w:pos="709"/>
        </w:tabs>
        <w:spacing w:after="240"/>
        <w:jc w:val="both"/>
        <w:rPr>
          <w:rFonts w:cstheme="minorHAnsi"/>
        </w:rPr>
      </w:pPr>
    </w:p>
    <w:p w14:paraId="71EC2FAF" w14:textId="1834888F" w:rsidR="002B41DF" w:rsidRPr="00A767B3" w:rsidRDefault="00101E5D" w:rsidP="003001C0">
      <w:pPr>
        <w:tabs>
          <w:tab w:val="left" w:pos="709"/>
        </w:tabs>
        <w:spacing w:after="240"/>
        <w:jc w:val="both"/>
        <w:rPr>
          <w:rFonts w:cstheme="minorHAnsi"/>
          <w:b/>
        </w:rPr>
      </w:pPr>
      <w:r w:rsidRPr="003001C0">
        <w:rPr>
          <w:rFonts w:cstheme="minorHAnsi"/>
          <w:b/>
        </w:rPr>
        <w:t>VI.</w:t>
      </w:r>
      <w:r w:rsidR="002B41DF" w:rsidRPr="003001C0">
        <w:rPr>
          <w:rFonts w:cstheme="minorHAnsi"/>
          <w:b/>
        </w:rPr>
        <w:t xml:space="preserve"> SANITARNO - KOMUNALNE MJERE UREĐENJA NASELJA </w:t>
      </w:r>
    </w:p>
    <w:p w14:paraId="0CEE49DC" w14:textId="3CDCD502" w:rsidR="002B41DF" w:rsidRPr="003001C0" w:rsidRDefault="002B41DF" w:rsidP="003001C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5.</w:t>
      </w:r>
    </w:p>
    <w:p w14:paraId="5BD65CB3" w14:textId="65615B1B" w:rsidR="008731E0" w:rsidRDefault="002B41DF" w:rsidP="00905062">
      <w:pPr>
        <w:tabs>
          <w:tab w:val="left" w:pos="709"/>
        </w:tabs>
        <w:spacing w:after="240"/>
        <w:jc w:val="both"/>
        <w:rPr>
          <w:rFonts w:cstheme="minorHAnsi"/>
        </w:rPr>
      </w:pPr>
      <w:r w:rsidRPr="003001C0">
        <w:rPr>
          <w:rFonts w:cstheme="minorHAnsi"/>
        </w:rPr>
        <w:t xml:space="preserve">Čišćenje septičkih jama obavlja ovlašteno trgovačko društvo, javna ustanova, odnosno ovlašteni obrtnici ili fizičke osobe u skladu sa sanitarno tehničkim uvjetima, a na zahtjev vlasnika ili korisnika septičke jame. </w:t>
      </w:r>
    </w:p>
    <w:p w14:paraId="0508FBE3" w14:textId="21C4053F" w:rsidR="002B41DF" w:rsidRPr="003001C0" w:rsidRDefault="002B41DF" w:rsidP="008731E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6.</w:t>
      </w:r>
    </w:p>
    <w:p w14:paraId="464A8ABB" w14:textId="55AEAD83" w:rsidR="002B41DF" w:rsidRPr="003001C0" w:rsidRDefault="002B41DF" w:rsidP="003001C0">
      <w:pPr>
        <w:tabs>
          <w:tab w:val="left" w:pos="709"/>
        </w:tabs>
        <w:spacing w:after="240"/>
        <w:jc w:val="both"/>
        <w:rPr>
          <w:rFonts w:cstheme="minorHAnsi"/>
        </w:rPr>
      </w:pPr>
      <w:r w:rsidRPr="003001C0">
        <w:rPr>
          <w:rFonts w:cstheme="minorHAnsi"/>
        </w:rPr>
        <w:t>Vlasnici ili korisnici septičkih jama dužni su na vrijeme zatražiti čišćenje tih jama kako ne bi došlo do prelijevanja, a time i onečišćavanja okoline.</w:t>
      </w:r>
    </w:p>
    <w:p w14:paraId="3660D34E" w14:textId="30D1C590" w:rsidR="002B41DF" w:rsidRPr="003001C0" w:rsidRDefault="002B41DF" w:rsidP="008731E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7.</w:t>
      </w:r>
    </w:p>
    <w:p w14:paraId="3B971E38" w14:textId="359168E2" w:rsidR="002B41DF" w:rsidRPr="003001C0" w:rsidRDefault="00A767B3" w:rsidP="003001C0">
      <w:pPr>
        <w:tabs>
          <w:tab w:val="left" w:pos="709"/>
        </w:tabs>
        <w:spacing w:after="240"/>
        <w:jc w:val="both"/>
        <w:rPr>
          <w:rFonts w:cstheme="minorHAnsi"/>
        </w:rPr>
      </w:pPr>
      <w:r>
        <w:rPr>
          <w:rFonts w:cstheme="minorHAnsi"/>
        </w:rPr>
        <w:t xml:space="preserve">(1) </w:t>
      </w:r>
      <w:r w:rsidR="002B41DF" w:rsidRPr="003001C0">
        <w:rPr>
          <w:rFonts w:cstheme="minorHAnsi"/>
        </w:rPr>
        <w:t xml:space="preserve">Ovlašteni isporučitelji komunalne usluge za odvoz fekalija dužni su iste izlijevati u kanalizacijsku mrežu na mjesta koja su za to određena te snose odgovornost za </w:t>
      </w:r>
      <w:r w:rsidR="00DB0FCC" w:rsidRPr="003001C0">
        <w:rPr>
          <w:rFonts w:cstheme="minorHAnsi"/>
        </w:rPr>
        <w:t>eventualna</w:t>
      </w:r>
      <w:r w:rsidR="002B41DF" w:rsidRPr="003001C0">
        <w:rPr>
          <w:rFonts w:cstheme="minorHAnsi"/>
        </w:rPr>
        <w:t xml:space="preserve"> zagađenja okoline uz naknadu počinjene štete ili uz plaćanje paušala naknade štete po nalogu inspekcije za zaštitu okoliša. </w:t>
      </w:r>
    </w:p>
    <w:p w14:paraId="54D4BBDE" w14:textId="3A79D361" w:rsidR="002B41DF" w:rsidRPr="003001C0" w:rsidRDefault="00A767B3" w:rsidP="003001C0">
      <w:pPr>
        <w:tabs>
          <w:tab w:val="left" w:pos="709"/>
        </w:tabs>
        <w:spacing w:after="240"/>
        <w:jc w:val="both"/>
        <w:rPr>
          <w:rFonts w:cstheme="minorHAnsi"/>
        </w:rPr>
      </w:pPr>
      <w:r>
        <w:rPr>
          <w:rFonts w:cstheme="minorHAnsi"/>
        </w:rPr>
        <w:lastRenderedPageBreak/>
        <w:t xml:space="preserve">(2) </w:t>
      </w:r>
      <w:r w:rsidR="002B41DF" w:rsidRPr="003001C0">
        <w:rPr>
          <w:rFonts w:cstheme="minorHAnsi"/>
        </w:rPr>
        <w:t xml:space="preserve">Mjesta na kojima se fekalije izlijevaju u kanalizacijsku mrežu određuje pravna osoba kojoj je Grad povjerio održavanje kanalizacijske mreže ili mjesta koja odredi vijeće mjesnog odbora za svoje prigradsko naselje. </w:t>
      </w:r>
    </w:p>
    <w:p w14:paraId="0038162F" w14:textId="3E94E94B" w:rsidR="002B41DF" w:rsidRPr="003001C0" w:rsidRDefault="002B41DF" w:rsidP="008731E0">
      <w:pPr>
        <w:jc w:val="center"/>
        <w:rPr>
          <w:rFonts w:cstheme="minorHAnsi"/>
        </w:rPr>
      </w:pPr>
      <w:r w:rsidRPr="003001C0">
        <w:rPr>
          <w:rFonts w:cstheme="minorHAnsi"/>
        </w:rPr>
        <w:t>Članak 1</w:t>
      </w:r>
      <w:r w:rsidR="00177C90">
        <w:rPr>
          <w:rFonts w:cstheme="minorHAnsi"/>
        </w:rPr>
        <w:t>0</w:t>
      </w:r>
      <w:r w:rsidRPr="003001C0">
        <w:rPr>
          <w:rFonts w:cstheme="minorHAnsi"/>
        </w:rPr>
        <w:t>8.</w:t>
      </w:r>
    </w:p>
    <w:p w14:paraId="5CF76856" w14:textId="6EAF0B20" w:rsidR="002B41DF" w:rsidRPr="003001C0" w:rsidRDefault="002B41DF" w:rsidP="003001C0">
      <w:pPr>
        <w:tabs>
          <w:tab w:val="left" w:pos="709"/>
        </w:tabs>
        <w:spacing w:after="240"/>
        <w:jc w:val="both"/>
        <w:rPr>
          <w:rFonts w:cstheme="minorHAnsi"/>
        </w:rPr>
      </w:pPr>
      <w:r w:rsidRPr="003001C0">
        <w:rPr>
          <w:rFonts w:cstheme="minorHAnsi"/>
        </w:rPr>
        <w:t>Održavanje i čišćenje dimnjaka, kao posebna komunalna djelatnost obavlja se sukladno Odluci o organizaciji i načinu obavljanja dimnjačarskih poslova Grada Belišća.</w:t>
      </w:r>
    </w:p>
    <w:p w14:paraId="1A6A8CF1" w14:textId="77777777" w:rsidR="002B41DF" w:rsidRPr="003001C0" w:rsidRDefault="002B41DF" w:rsidP="003001C0">
      <w:pPr>
        <w:tabs>
          <w:tab w:val="left" w:pos="709"/>
        </w:tabs>
        <w:spacing w:after="240"/>
        <w:jc w:val="both"/>
        <w:rPr>
          <w:rFonts w:cstheme="minorHAnsi"/>
        </w:rPr>
      </w:pPr>
    </w:p>
    <w:p w14:paraId="1507A066" w14:textId="7E550A3B" w:rsidR="0060078A" w:rsidRPr="003001C0" w:rsidRDefault="0060078A" w:rsidP="003001C0">
      <w:pPr>
        <w:tabs>
          <w:tab w:val="left" w:pos="709"/>
        </w:tabs>
        <w:spacing w:after="240"/>
        <w:jc w:val="both"/>
        <w:rPr>
          <w:rFonts w:cstheme="minorHAnsi"/>
        </w:rPr>
      </w:pPr>
      <w:r w:rsidRPr="003001C0">
        <w:rPr>
          <w:rFonts w:cstheme="minorHAnsi"/>
        </w:rPr>
        <w:t xml:space="preserve">1. DRŽANJE ŽIVOTINJA </w:t>
      </w:r>
    </w:p>
    <w:p w14:paraId="60A13422" w14:textId="6E02827E" w:rsidR="0060078A" w:rsidRPr="003001C0" w:rsidRDefault="0060078A" w:rsidP="003001C0">
      <w:pPr>
        <w:tabs>
          <w:tab w:val="left" w:pos="709"/>
        </w:tabs>
        <w:spacing w:after="240"/>
        <w:jc w:val="center"/>
        <w:rPr>
          <w:rFonts w:cstheme="minorHAnsi"/>
        </w:rPr>
      </w:pPr>
      <w:r w:rsidRPr="003001C0">
        <w:rPr>
          <w:rFonts w:cstheme="minorHAnsi"/>
        </w:rPr>
        <w:t>Članak 1</w:t>
      </w:r>
      <w:r w:rsidR="00177C90">
        <w:rPr>
          <w:rFonts w:cstheme="minorHAnsi"/>
        </w:rPr>
        <w:t>0</w:t>
      </w:r>
      <w:r w:rsidRPr="003001C0">
        <w:rPr>
          <w:rFonts w:cstheme="minorHAnsi"/>
        </w:rPr>
        <w:t>9.</w:t>
      </w:r>
    </w:p>
    <w:p w14:paraId="4880A737" w14:textId="3A78EE93" w:rsidR="0060078A" w:rsidRPr="003001C0" w:rsidRDefault="00A767B3" w:rsidP="003001C0">
      <w:pPr>
        <w:tabs>
          <w:tab w:val="left" w:pos="709"/>
        </w:tabs>
        <w:spacing w:after="240"/>
        <w:jc w:val="both"/>
        <w:rPr>
          <w:rFonts w:cstheme="minorHAnsi"/>
        </w:rPr>
      </w:pPr>
      <w:r>
        <w:rPr>
          <w:rFonts w:cstheme="minorHAnsi"/>
        </w:rPr>
        <w:t xml:space="preserve">(1) </w:t>
      </w:r>
      <w:r w:rsidR="0060078A" w:rsidRPr="003001C0">
        <w:rPr>
          <w:rFonts w:cstheme="minorHAnsi"/>
        </w:rPr>
        <w:t xml:space="preserve">Radi održavanje čistoće na području </w:t>
      </w:r>
      <w:r w:rsidR="00A55752">
        <w:rPr>
          <w:rFonts w:cstheme="minorHAnsi"/>
        </w:rPr>
        <w:t>G</w:t>
      </w:r>
      <w:r w:rsidR="0060078A" w:rsidRPr="003001C0">
        <w:rPr>
          <w:rFonts w:cstheme="minorHAnsi"/>
        </w:rPr>
        <w:t xml:space="preserve">rada zabranjeno je držanje domaćih životinja u: </w:t>
      </w:r>
    </w:p>
    <w:p w14:paraId="29A1672E" w14:textId="5066CF9A" w:rsidR="00A767B3" w:rsidRDefault="00DB0FCC" w:rsidP="00A767B3">
      <w:pPr>
        <w:pStyle w:val="Odlomakpopisa"/>
        <w:numPr>
          <w:ilvl w:val="0"/>
          <w:numId w:val="39"/>
        </w:numPr>
        <w:tabs>
          <w:tab w:val="left" w:pos="709"/>
        </w:tabs>
        <w:spacing w:after="240"/>
        <w:jc w:val="both"/>
        <w:rPr>
          <w:rFonts w:cstheme="minorHAnsi"/>
        </w:rPr>
      </w:pPr>
      <w:r>
        <w:rPr>
          <w:rFonts w:cstheme="minorHAnsi"/>
          <w:b/>
        </w:rPr>
        <w:t xml:space="preserve">I </w:t>
      </w:r>
      <w:r w:rsidR="0060078A" w:rsidRPr="00A767B3">
        <w:rPr>
          <w:rFonts w:cstheme="minorHAnsi"/>
          <w:b/>
        </w:rPr>
        <w:t>zoni u Belišću</w:t>
      </w:r>
      <w:r w:rsidR="0060078A" w:rsidRPr="00A767B3">
        <w:rPr>
          <w:rFonts w:cstheme="minorHAnsi"/>
        </w:rPr>
        <w:t xml:space="preserve"> i to u ulicama: Trg Ante Starčevića, Radnička, Vijenac S. H. </w:t>
      </w:r>
      <w:proofErr w:type="spellStart"/>
      <w:r w:rsidR="0060078A" w:rsidRPr="00A767B3">
        <w:rPr>
          <w:rFonts w:cstheme="minorHAnsi"/>
        </w:rPr>
        <w:t>Gutmanna</w:t>
      </w:r>
      <w:proofErr w:type="spellEnd"/>
      <w:r w:rsidR="0060078A" w:rsidRPr="00A767B3">
        <w:rPr>
          <w:rFonts w:cstheme="minorHAnsi"/>
        </w:rPr>
        <w:t xml:space="preserve">, Park A. </w:t>
      </w:r>
      <w:proofErr w:type="spellStart"/>
      <w:r w:rsidR="0060078A" w:rsidRPr="00A767B3">
        <w:rPr>
          <w:rFonts w:cstheme="minorHAnsi"/>
        </w:rPr>
        <w:t>Hofmanna</w:t>
      </w:r>
      <w:proofErr w:type="spellEnd"/>
      <w:r w:rsidR="0060078A" w:rsidRPr="00A767B3">
        <w:rPr>
          <w:rFonts w:cstheme="minorHAnsi"/>
        </w:rPr>
        <w:t xml:space="preserve"> i Željeznička, </w:t>
      </w:r>
    </w:p>
    <w:p w14:paraId="7E66A402" w14:textId="2B56AE16" w:rsidR="00A767B3" w:rsidRDefault="0060078A" w:rsidP="00A767B3">
      <w:pPr>
        <w:pStyle w:val="Odlomakpopisa"/>
        <w:numPr>
          <w:ilvl w:val="0"/>
          <w:numId w:val="39"/>
        </w:numPr>
        <w:tabs>
          <w:tab w:val="left" w:pos="709"/>
        </w:tabs>
        <w:spacing w:after="240"/>
        <w:jc w:val="both"/>
        <w:rPr>
          <w:rFonts w:cstheme="minorHAnsi"/>
        </w:rPr>
      </w:pPr>
      <w:r w:rsidRPr="00A767B3">
        <w:rPr>
          <w:rFonts w:cstheme="minorHAnsi"/>
          <w:b/>
        </w:rPr>
        <w:t>II. zoni u Belišću</w:t>
      </w:r>
      <w:r w:rsidRPr="00A767B3">
        <w:rPr>
          <w:rFonts w:cstheme="minorHAnsi"/>
        </w:rPr>
        <w:t xml:space="preserve"> i to u ulicama: Kralja Tomislava od kućnog broja I - 175. , Augusta Šenoe, Stanka Vraza, Antuna Matije Reljkovića, Ivana Gorana Kovačića, Petra Zrinskog, Matije Petra Katančića, Ljudevita Posavskog, Andrije Hebranga, Antuna Gustava Matoša, Tina Ujevića, Ljudevita Gaja, Eugena </w:t>
      </w:r>
      <w:r w:rsidR="00DB0FCC" w:rsidRPr="00A767B3">
        <w:rPr>
          <w:rFonts w:cstheme="minorHAnsi"/>
        </w:rPr>
        <w:t>Kvaternika</w:t>
      </w:r>
      <w:r w:rsidRPr="00A767B3">
        <w:rPr>
          <w:rFonts w:cstheme="minorHAnsi"/>
        </w:rPr>
        <w:t>, Školska, Slave Raškaj, Kneza Trpimira, Matije Gupca od broja 1. do ceste za Donji Miholjac, Kardinala Stepinca, J. Račića, V. Nazora, A. Mihanovića, Bana J. Jelačića, D. Pejačević. I.F. Gundulića, Petra Svačića, Ivane Brlić Mažuranić, Vijenac J. J. Strossmayera, Nikole Tesle, Franje Račkog</w:t>
      </w:r>
      <w:r w:rsidR="00A767B3">
        <w:rPr>
          <w:rFonts w:cstheme="minorHAnsi"/>
        </w:rPr>
        <w:t>,</w:t>
      </w:r>
    </w:p>
    <w:p w14:paraId="25BB9271" w14:textId="6302D307" w:rsidR="0060078A" w:rsidRPr="00A767B3" w:rsidRDefault="0060078A" w:rsidP="00A767B3">
      <w:pPr>
        <w:pStyle w:val="Odlomakpopisa"/>
        <w:numPr>
          <w:ilvl w:val="0"/>
          <w:numId w:val="39"/>
        </w:numPr>
        <w:tabs>
          <w:tab w:val="left" w:pos="709"/>
        </w:tabs>
        <w:spacing w:after="240"/>
        <w:jc w:val="both"/>
        <w:rPr>
          <w:rFonts w:cstheme="minorHAnsi"/>
        </w:rPr>
      </w:pPr>
      <w:r w:rsidRPr="00A767B3">
        <w:rPr>
          <w:rFonts w:cstheme="minorHAnsi"/>
          <w:b/>
        </w:rPr>
        <w:t>Stambenim zgradama kolektivnog stanovanja</w:t>
      </w:r>
      <w:r w:rsidRPr="00A767B3">
        <w:rPr>
          <w:rFonts w:cstheme="minorHAnsi"/>
        </w:rPr>
        <w:t xml:space="preserve">, </w:t>
      </w:r>
    </w:p>
    <w:p w14:paraId="673F4356" w14:textId="77777777" w:rsidR="0060078A" w:rsidRPr="003001C0" w:rsidRDefault="0060078A" w:rsidP="003001C0">
      <w:pPr>
        <w:tabs>
          <w:tab w:val="left" w:pos="709"/>
        </w:tabs>
        <w:spacing w:after="240"/>
        <w:jc w:val="both"/>
        <w:rPr>
          <w:rFonts w:cstheme="minorHAnsi"/>
        </w:rPr>
      </w:pPr>
      <w:r w:rsidRPr="003001C0">
        <w:rPr>
          <w:rFonts w:cstheme="minorHAnsi"/>
        </w:rPr>
        <w:t xml:space="preserve">osim pasa, mačaka i ukrasnih ptica, ukoliko se njihovim držanjem ne ugrožavaju susjedni korisnici stanova i objekata u mirnom korištenju istih te ukoliko nisu ugroženi higijenski, sanitarni i drugi uvjeti prostora. </w:t>
      </w:r>
    </w:p>
    <w:p w14:paraId="01073847" w14:textId="2A170D32" w:rsidR="0060078A" w:rsidRPr="003001C0" w:rsidRDefault="00A767B3" w:rsidP="003001C0">
      <w:pPr>
        <w:tabs>
          <w:tab w:val="left" w:pos="709"/>
        </w:tabs>
        <w:spacing w:after="240"/>
        <w:jc w:val="both"/>
        <w:rPr>
          <w:rFonts w:cstheme="minorHAnsi"/>
        </w:rPr>
      </w:pPr>
      <w:r>
        <w:rPr>
          <w:rFonts w:cstheme="minorHAnsi"/>
        </w:rPr>
        <w:t xml:space="preserve">(2) </w:t>
      </w:r>
      <w:r w:rsidR="0060078A" w:rsidRPr="003001C0">
        <w:rPr>
          <w:rFonts w:cstheme="minorHAnsi"/>
        </w:rPr>
        <w:t xml:space="preserve">U ostalim dijelovima </w:t>
      </w:r>
      <w:r w:rsidR="00A55752">
        <w:rPr>
          <w:rFonts w:cstheme="minorHAnsi"/>
        </w:rPr>
        <w:t>g</w:t>
      </w:r>
      <w:r w:rsidR="0060078A" w:rsidRPr="003001C0">
        <w:rPr>
          <w:rFonts w:cstheme="minorHAnsi"/>
        </w:rPr>
        <w:t xml:space="preserve">rada mogu se držati domaće životinje, ako su zadovoljeni osnovni sanitarno - higijenski i veterinarski uvjeti, ali samo za potrebe vlastitog domaćinstva. </w:t>
      </w:r>
    </w:p>
    <w:p w14:paraId="0D069CD7" w14:textId="7418F4A0" w:rsidR="0060078A" w:rsidRPr="003001C0" w:rsidRDefault="00A767B3" w:rsidP="003001C0">
      <w:pPr>
        <w:tabs>
          <w:tab w:val="left" w:pos="709"/>
        </w:tabs>
        <w:spacing w:after="240"/>
        <w:jc w:val="both"/>
        <w:rPr>
          <w:rFonts w:cstheme="minorHAnsi"/>
        </w:rPr>
      </w:pPr>
      <w:r>
        <w:rPr>
          <w:rFonts w:cstheme="minorHAnsi"/>
        </w:rPr>
        <w:t xml:space="preserve">(3) </w:t>
      </w:r>
      <w:r w:rsidR="0060078A" w:rsidRPr="003001C0">
        <w:rPr>
          <w:rFonts w:cstheme="minorHAnsi"/>
        </w:rPr>
        <w:t xml:space="preserve">U prigradskim naseljima domaće životinje mogu se držati u građevinskoj zoni sukladno Prostornom planu uređenja grada Belišća. </w:t>
      </w:r>
    </w:p>
    <w:p w14:paraId="51BB9B8E" w14:textId="37C0813B" w:rsidR="0060078A" w:rsidRPr="003001C0" w:rsidRDefault="00A767B3" w:rsidP="003001C0">
      <w:pPr>
        <w:tabs>
          <w:tab w:val="left" w:pos="709"/>
        </w:tabs>
        <w:spacing w:after="240"/>
        <w:jc w:val="both"/>
        <w:rPr>
          <w:rFonts w:cstheme="minorHAnsi"/>
        </w:rPr>
      </w:pPr>
      <w:r>
        <w:rPr>
          <w:rFonts w:cstheme="minorHAnsi"/>
        </w:rPr>
        <w:t xml:space="preserve">(4) </w:t>
      </w:r>
      <w:r w:rsidR="0060078A" w:rsidRPr="003001C0">
        <w:rPr>
          <w:rFonts w:cstheme="minorHAnsi"/>
        </w:rPr>
        <w:t xml:space="preserve">Zone u smislu prethodnih stavki ovog članka utvrđuju se Odlukom o komunalnoj naknadi </w:t>
      </w:r>
      <w:r w:rsidR="00A55752">
        <w:rPr>
          <w:rFonts w:cstheme="minorHAnsi"/>
        </w:rPr>
        <w:t>G</w:t>
      </w:r>
      <w:r w:rsidR="0060078A" w:rsidRPr="003001C0">
        <w:rPr>
          <w:rFonts w:cstheme="minorHAnsi"/>
        </w:rPr>
        <w:t xml:space="preserve">rada Belišća. </w:t>
      </w:r>
    </w:p>
    <w:p w14:paraId="254B6573" w14:textId="4123BBCB" w:rsidR="0060078A" w:rsidRPr="003001C0" w:rsidRDefault="00A767B3" w:rsidP="003001C0">
      <w:pPr>
        <w:tabs>
          <w:tab w:val="left" w:pos="709"/>
        </w:tabs>
        <w:spacing w:after="240"/>
        <w:jc w:val="both"/>
        <w:rPr>
          <w:rFonts w:cstheme="minorHAnsi"/>
        </w:rPr>
      </w:pPr>
      <w:r>
        <w:rPr>
          <w:rFonts w:cstheme="minorHAnsi"/>
        </w:rPr>
        <w:t xml:space="preserve">(5) </w:t>
      </w:r>
      <w:r w:rsidR="0060078A" w:rsidRPr="003001C0">
        <w:rPr>
          <w:rFonts w:cstheme="minorHAnsi"/>
        </w:rPr>
        <w:t xml:space="preserve">Zabranjeno je puštanje pasa i mačaka na dječja igrališta i ispaša životinja na javnim i zelenim površinama. </w:t>
      </w:r>
    </w:p>
    <w:p w14:paraId="37192269" w14:textId="737EC2C5" w:rsidR="000E7C7E" w:rsidRPr="003001C0" w:rsidRDefault="00A767B3" w:rsidP="003001C0">
      <w:pPr>
        <w:tabs>
          <w:tab w:val="left" w:pos="709"/>
        </w:tabs>
        <w:spacing w:after="240"/>
        <w:jc w:val="both"/>
        <w:rPr>
          <w:rFonts w:cstheme="minorHAnsi"/>
        </w:rPr>
      </w:pPr>
      <w:r>
        <w:rPr>
          <w:rFonts w:cstheme="minorHAnsi"/>
        </w:rPr>
        <w:t xml:space="preserve">(6) </w:t>
      </w:r>
      <w:r w:rsidR="0060078A" w:rsidRPr="003001C0">
        <w:rPr>
          <w:rFonts w:cstheme="minorHAnsi"/>
        </w:rPr>
        <w:t>Ukoliko životinja obavi fiziološku potrebu na javnoj površini, vlasnik je dužan to očistiti.</w:t>
      </w:r>
    </w:p>
    <w:p w14:paraId="5A49E4F8" w14:textId="66EBB0EA" w:rsidR="000E7C7E" w:rsidRPr="003001C0" w:rsidRDefault="000E7C7E" w:rsidP="003001C0">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0.</w:t>
      </w:r>
    </w:p>
    <w:p w14:paraId="76A437CD" w14:textId="6A574DD2" w:rsidR="000E7C7E" w:rsidRPr="003001C0" w:rsidRDefault="00A767B3" w:rsidP="003001C0">
      <w:pPr>
        <w:tabs>
          <w:tab w:val="left" w:pos="709"/>
        </w:tabs>
        <w:spacing w:after="240"/>
        <w:jc w:val="both"/>
        <w:rPr>
          <w:rFonts w:cstheme="minorHAnsi"/>
        </w:rPr>
      </w:pPr>
      <w:r>
        <w:rPr>
          <w:rFonts w:cstheme="minorHAnsi"/>
        </w:rPr>
        <w:t xml:space="preserve">(1) </w:t>
      </w:r>
      <w:r w:rsidR="000E7C7E" w:rsidRPr="003001C0">
        <w:rPr>
          <w:rFonts w:cstheme="minorHAnsi"/>
        </w:rPr>
        <w:t xml:space="preserve">Komunalni redar može povodom prijave ili po službenoj dužnosti zabraniti držanje domaćih životinja na područjima gdje je to ovom Odlukom dopušteno ako je držanje domaćih životinja suprotno </w:t>
      </w:r>
      <w:r w:rsidR="000E7C7E" w:rsidRPr="003001C0">
        <w:rPr>
          <w:rFonts w:cstheme="minorHAnsi"/>
        </w:rPr>
        <w:lastRenderedPageBreak/>
        <w:t>odredbom članka 1</w:t>
      </w:r>
      <w:r w:rsidR="008B7FF6">
        <w:rPr>
          <w:rFonts w:cstheme="minorHAnsi"/>
        </w:rPr>
        <w:t>09</w:t>
      </w:r>
      <w:r w:rsidR="000E7C7E" w:rsidRPr="003001C0">
        <w:rPr>
          <w:rFonts w:cstheme="minorHAnsi"/>
        </w:rPr>
        <w:t xml:space="preserve">. ove Odluke ili ako se time nanosi nepotrebna smetnja okolnim stanarima ili narušava izgled okoline. </w:t>
      </w:r>
    </w:p>
    <w:p w14:paraId="14FDBDB8" w14:textId="10D2F776" w:rsidR="000E7C7E" w:rsidRPr="003001C0" w:rsidRDefault="00A767B3" w:rsidP="003001C0">
      <w:pPr>
        <w:tabs>
          <w:tab w:val="left" w:pos="709"/>
        </w:tabs>
        <w:spacing w:after="240"/>
        <w:jc w:val="both"/>
        <w:rPr>
          <w:rFonts w:cstheme="minorHAnsi"/>
        </w:rPr>
      </w:pPr>
      <w:r>
        <w:rPr>
          <w:rFonts w:cstheme="minorHAnsi"/>
        </w:rPr>
        <w:t xml:space="preserve">(2) </w:t>
      </w:r>
      <w:r w:rsidR="000E7C7E" w:rsidRPr="003001C0">
        <w:rPr>
          <w:rFonts w:cstheme="minorHAnsi"/>
        </w:rPr>
        <w:t xml:space="preserve">Ukoliko se stoka, perad ili pčele drže u zabranjenoj zoni, komunalni redar će izdati rješenje o uklanjanju s rokom izvršenja za koji ocijeni da je dostatan. </w:t>
      </w:r>
    </w:p>
    <w:p w14:paraId="6563F443" w14:textId="77777777" w:rsidR="000E7C7E" w:rsidRPr="003001C0" w:rsidRDefault="000E7C7E" w:rsidP="003001C0">
      <w:pPr>
        <w:tabs>
          <w:tab w:val="left" w:pos="709"/>
        </w:tabs>
        <w:spacing w:after="240"/>
        <w:jc w:val="both"/>
        <w:rPr>
          <w:rFonts w:cstheme="minorHAnsi"/>
        </w:rPr>
      </w:pPr>
    </w:p>
    <w:p w14:paraId="4F504B0A" w14:textId="1081A51B" w:rsidR="000E7C7E" w:rsidRPr="003001C0" w:rsidRDefault="000E7C7E" w:rsidP="003001C0">
      <w:pPr>
        <w:tabs>
          <w:tab w:val="left" w:pos="709"/>
        </w:tabs>
        <w:spacing w:after="240"/>
        <w:jc w:val="both"/>
        <w:rPr>
          <w:rFonts w:cstheme="minorHAnsi"/>
        </w:rPr>
      </w:pPr>
      <w:r w:rsidRPr="003001C0">
        <w:rPr>
          <w:rFonts w:cstheme="minorHAnsi"/>
        </w:rPr>
        <w:t xml:space="preserve">2. DEZINSEKCIJA I DERATIZACIJA </w:t>
      </w:r>
    </w:p>
    <w:p w14:paraId="565BA595" w14:textId="399BF981" w:rsidR="000E7C7E" w:rsidRPr="003001C0" w:rsidRDefault="000E7C7E" w:rsidP="003001C0">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1.</w:t>
      </w:r>
    </w:p>
    <w:p w14:paraId="2DFB9173" w14:textId="3E2194F3" w:rsidR="000E7C7E" w:rsidRPr="003001C0" w:rsidRDefault="000E7C7E" w:rsidP="003001C0">
      <w:pPr>
        <w:tabs>
          <w:tab w:val="left" w:pos="709"/>
        </w:tabs>
        <w:spacing w:after="240"/>
        <w:jc w:val="both"/>
        <w:rPr>
          <w:rFonts w:cstheme="minorHAnsi"/>
        </w:rPr>
      </w:pPr>
      <w:r w:rsidRPr="003001C0">
        <w:rPr>
          <w:rFonts w:cstheme="minorHAnsi"/>
        </w:rPr>
        <w:t>U svrhu zaštite zdravlja građana i stvaranja uvjeta za svakodnevni normalni život, u tijeku godine obavlja se obavezno 2 puta sustavna dezinsekcija tijekom razdoblja insekata, a sustavna deratizacija jedanput uz obavezno održavanje tijekom cijele godine.</w:t>
      </w:r>
    </w:p>
    <w:p w14:paraId="2707B20F" w14:textId="63462119" w:rsidR="000E7C7E" w:rsidRPr="003001C0" w:rsidRDefault="000E7C7E" w:rsidP="003001C0">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2.</w:t>
      </w:r>
    </w:p>
    <w:p w14:paraId="4CB39717" w14:textId="296C201A" w:rsidR="000E7C7E" w:rsidRPr="003001C0" w:rsidRDefault="00A767B3" w:rsidP="003001C0">
      <w:pPr>
        <w:tabs>
          <w:tab w:val="left" w:pos="709"/>
        </w:tabs>
        <w:spacing w:after="240"/>
        <w:jc w:val="both"/>
        <w:rPr>
          <w:rFonts w:cstheme="minorHAnsi"/>
        </w:rPr>
      </w:pPr>
      <w:r>
        <w:rPr>
          <w:rFonts w:cstheme="minorHAnsi"/>
        </w:rPr>
        <w:t xml:space="preserve">(1) </w:t>
      </w:r>
      <w:r w:rsidR="000E7C7E" w:rsidRPr="003001C0">
        <w:rPr>
          <w:rFonts w:cstheme="minorHAnsi"/>
        </w:rPr>
        <w:t>Pod pojmom sustavne dezinsekcije razumijeva se prskanje ili zamagljivanje odgovarajućim sredstvima u cilju uništavanja komaraca, muha i drugih insekata</w:t>
      </w:r>
      <w:r w:rsidR="00492596" w:rsidRPr="003001C0">
        <w:rPr>
          <w:rFonts w:cstheme="minorHAnsi"/>
        </w:rPr>
        <w:t>.</w:t>
      </w:r>
    </w:p>
    <w:p w14:paraId="20B83BE0" w14:textId="70076D6D" w:rsidR="00492596" w:rsidRPr="003001C0" w:rsidRDefault="00A767B3" w:rsidP="003001C0">
      <w:pPr>
        <w:tabs>
          <w:tab w:val="left" w:pos="709"/>
        </w:tabs>
        <w:spacing w:after="240"/>
        <w:jc w:val="both"/>
        <w:rPr>
          <w:rFonts w:cstheme="minorHAnsi"/>
        </w:rPr>
      </w:pPr>
      <w:r>
        <w:rPr>
          <w:rFonts w:cstheme="minorHAnsi"/>
        </w:rPr>
        <w:t xml:space="preserve">(2) </w:t>
      </w:r>
      <w:r w:rsidR="00492596" w:rsidRPr="003001C0">
        <w:rPr>
          <w:rFonts w:cstheme="minorHAnsi"/>
        </w:rPr>
        <w:t xml:space="preserve">U cilju suzbijanja komaraca prijenosnika zaraznih bolesti i njihovih razvojnih oblika </w:t>
      </w:r>
      <w:r w:rsidR="00DD27CF" w:rsidRPr="003001C0">
        <w:rPr>
          <w:rFonts w:cstheme="minorHAnsi"/>
        </w:rPr>
        <w:t>preporučeno</w:t>
      </w:r>
      <w:r w:rsidR="00492596" w:rsidRPr="003001C0">
        <w:rPr>
          <w:rFonts w:cstheme="minorHAnsi"/>
        </w:rPr>
        <w:t xml:space="preserve"> je provoditi slijedeće mjere u dvorištima i vrtovima na području </w:t>
      </w:r>
      <w:r w:rsidR="00A55752">
        <w:rPr>
          <w:rFonts w:cstheme="minorHAnsi"/>
        </w:rPr>
        <w:t>G</w:t>
      </w:r>
      <w:r w:rsidR="00492596" w:rsidRPr="003001C0">
        <w:rPr>
          <w:rFonts w:cstheme="minorHAnsi"/>
        </w:rPr>
        <w:t>rada Belišća:</w:t>
      </w:r>
    </w:p>
    <w:p w14:paraId="56DDD724" w14:textId="77777777" w:rsidR="00492596" w:rsidRPr="00A767B3" w:rsidRDefault="00492596" w:rsidP="00A767B3">
      <w:pPr>
        <w:pStyle w:val="Odlomakpopisa"/>
        <w:numPr>
          <w:ilvl w:val="0"/>
          <w:numId w:val="41"/>
        </w:numPr>
        <w:tabs>
          <w:tab w:val="left" w:pos="709"/>
        </w:tabs>
        <w:spacing w:after="240"/>
        <w:jc w:val="both"/>
        <w:rPr>
          <w:rFonts w:cstheme="minorHAnsi"/>
        </w:rPr>
      </w:pPr>
      <w:r w:rsidRPr="00A767B3">
        <w:rPr>
          <w:rFonts w:cstheme="minorHAnsi"/>
        </w:rPr>
        <w:t>ispraz</w:t>
      </w:r>
      <w:r w:rsidR="00DD27CF" w:rsidRPr="00A767B3">
        <w:rPr>
          <w:rFonts w:cstheme="minorHAnsi"/>
        </w:rPr>
        <w:t>n</w:t>
      </w:r>
      <w:r w:rsidRPr="00A767B3">
        <w:rPr>
          <w:rFonts w:cstheme="minorHAnsi"/>
        </w:rPr>
        <w:t>iti vodu iz svih predmeta (burad, kante, limenke, auto-gume, čamce, kade, igračke, staklenke i sl.) i spriječiti daljnje nakupljanje okretanjem naopako ili odlaganjem predmeta da se izbjegne nakupljanje kišnice,</w:t>
      </w:r>
    </w:p>
    <w:p w14:paraId="179366F5" w14:textId="77777777" w:rsidR="00492596" w:rsidRPr="00B968D5" w:rsidRDefault="00492596" w:rsidP="00B968D5">
      <w:pPr>
        <w:pStyle w:val="Odlomakpopisa"/>
        <w:numPr>
          <w:ilvl w:val="0"/>
          <w:numId w:val="41"/>
        </w:numPr>
        <w:tabs>
          <w:tab w:val="left" w:pos="709"/>
        </w:tabs>
        <w:spacing w:after="240"/>
        <w:jc w:val="both"/>
        <w:rPr>
          <w:rFonts w:cstheme="minorHAnsi"/>
        </w:rPr>
      </w:pPr>
      <w:r w:rsidRPr="00B968D5">
        <w:rPr>
          <w:rFonts w:cstheme="minorHAnsi"/>
        </w:rPr>
        <w:t>vodu za zalijevanje vrtova treba redovito mijenjati-voda ne smije stajati duže od 5 dana. Rezervoar je nužno hermetički zatvoriti ili staviti mrežu preko otvora,</w:t>
      </w:r>
    </w:p>
    <w:p w14:paraId="0CE1878B" w14:textId="77777777" w:rsidR="00492596" w:rsidRPr="00B968D5" w:rsidRDefault="00492596" w:rsidP="00B968D5">
      <w:pPr>
        <w:pStyle w:val="Odlomakpopisa"/>
        <w:numPr>
          <w:ilvl w:val="0"/>
          <w:numId w:val="41"/>
        </w:numPr>
        <w:tabs>
          <w:tab w:val="left" w:pos="709"/>
        </w:tabs>
        <w:spacing w:after="240"/>
        <w:jc w:val="both"/>
        <w:rPr>
          <w:rFonts w:cstheme="minorHAnsi"/>
        </w:rPr>
      </w:pPr>
      <w:r w:rsidRPr="00B968D5">
        <w:rPr>
          <w:rFonts w:cstheme="minorHAnsi"/>
        </w:rPr>
        <w:t xml:space="preserve">odložene automobilske gume složiti u obliku </w:t>
      </w:r>
      <w:r w:rsidR="00DD27CF" w:rsidRPr="00B968D5">
        <w:rPr>
          <w:rFonts w:cstheme="minorHAnsi"/>
        </w:rPr>
        <w:t>piramide ili prekriti folijom kako se kišnica u njima ne bi nakupljala. Nepravilno skladištene gume predstavljaju glavno leglo tigrastog komarca.</w:t>
      </w:r>
    </w:p>
    <w:p w14:paraId="43199E5C"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redovito čistiti začepljene krovne oluke, te ako imate ravan krov provjeriti da li se zadržava kišnica</w:t>
      </w:r>
    </w:p>
    <w:p w14:paraId="48DD1879"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održavati zelene površine vrtova i dvorišta (uklanjanje suvišnog grmlja i korova) kako bi se spriječilo zadržavanje komaraca među zelenilom,</w:t>
      </w:r>
    </w:p>
    <w:p w14:paraId="6500A6C2"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manja vodena staništa (fontane, ukrasna jezerca i bazene) redovito čistiti i uklanjati vegetaciju, a ona koja nisu u uporabi isprazniti. Održavati septičke jame.</w:t>
      </w:r>
    </w:p>
    <w:p w14:paraId="650A4148"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spriječiti nakupljanje stajaće vode unutar zatvorenih prostora (podrumi, drvarnice, kotlovnice i sl.)</w:t>
      </w:r>
    </w:p>
    <w:p w14:paraId="55775B12"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vaze na grobljima redovito čistiti, izmjenjivati vodu, osobito od travnja do studenog, kada se preporuča vaze napuniti vlažnim pijeskom,</w:t>
      </w:r>
    </w:p>
    <w:p w14:paraId="5EED9B4D" w14:textId="77777777" w:rsidR="00DD27CF" w:rsidRPr="00B968D5" w:rsidRDefault="00DD27CF" w:rsidP="00B968D5">
      <w:pPr>
        <w:pStyle w:val="Odlomakpopisa"/>
        <w:numPr>
          <w:ilvl w:val="0"/>
          <w:numId w:val="41"/>
        </w:numPr>
        <w:tabs>
          <w:tab w:val="left" w:pos="709"/>
        </w:tabs>
        <w:spacing w:after="240"/>
        <w:jc w:val="both"/>
        <w:rPr>
          <w:rFonts w:cstheme="minorHAnsi"/>
        </w:rPr>
      </w:pPr>
      <w:r w:rsidRPr="00B968D5">
        <w:rPr>
          <w:rFonts w:cstheme="minorHAnsi"/>
        </w:rPr>
        <w:t>rupe u betonu ili kamenu (vanjski podovi, zidovi) u kojima se nakuplja i zadržava voda, izbetonirati ili ispuniti pijeskom.</w:t>
      </w:r>
    </w:p>
    <w:p w14:paraId="6BDBBC4A" w14:textId="599C7747" w:rsidR="000E7C7E" w:rsidRPr="003001C0" w:rsidRDefault="00B968D5" w:rsidP="003001C0">
      <w:pPr>
        <w:tabs>
          <w:tab w:val="left" w:pos="709"/>
        </w:tabs>
        <w:spacing w:after="240"/>
        <w:jc w:val="both"/>
        <w:rPr>
          <w:rFonts w:cstheme="minorHAnsi"/>
        </w:rPr>
      </w:pPr>
      <w:r>
        <w:rPr>
          <w:rFonts w:cstheme="minorHAnsi"/>
        </w:rPr>
        <w:t xml:space="preserve">(3) </w:t>
      </w:r>
      <w:r w:rsidR="00DD27CF" w:rsidRPr="003001C0">
        <w:rPr>
          <w:rFonts w:cstheme="minorHAnsi"/>
        </w:rPr>
        <w:t xml:space="preserve">Pod pojmom sustavne deratizacije razumijeva se postavljanje odgovarajućih mamaca za uništavanje štakora i drugih glodavaca te prikupljanje i odstranjivanje uginulih životinja. </w:t>
      </w:r>
    </w:p>
    <w:p w14:paraId="5441CF4F" w14:textId="77777777" w:rsidR="00905062" w:rsidRDefault="00905062">
      <w:pPr>
        <w:rPr>
          <w:rFonts w:cstheme="minorHAnsi"/>
        </w:rPr>
      </w:pPr>
      <w:r>
        <w:rPr>
          <w:rFonts w:cstheme="minorHAnsi"/>
        </w:rPr>
        <w:br w:type="page"/>
      </w:r>
    </w:p>
    <w:p w14:paraId="67D35885" w14:textId="62F10B0D" w:rsidR="000E7C7E" w:rsidRPr="003001C0" w:rsidRDefault="000E7C7E" w:rsidP="003001C0">
      <w:pPr>
        <w:tabs>
          <w:tab w:val="left" w:pos="709"/>
        </w:tabs>
        <w:spacing w:after="240"/>
        <w:jc w:val="center"/>
        <w:rPr>
          <w:rFonts w:cstheme="minorHAnsi"/>
        </w:rPr>
      </w:pPr>
      <w:r w:rsidRPr="003001C0">
        <w:rPr>
          <w:rFonts w:cstheme="minorHAnsi"/>
        </w:rPr>
        <w:lastRenderedPageBreak/>
        <w:t>Članak 1</w:t>
      </w:r>
      <w:r w:rsidR="00177C90">
        <w:rPr>
          <w:rFonts w:cstheme="minorHAnsi"/>
        </w:rPr>
        <w:t>1</w:t>
      </w:r>
      <w:r w:rsidRPr="003001C0">
        <w:rPr>
          <w:rFonts w:cstheme="minorHAnsi"/>
        </w:rPr>
        <w:t>3.</w:t>
      </w:r>
    </w:p>
    <w:p w14:paraId="099C044F" w14:textId="6298BC3A" w:rsidR="000E7C7E" w:rsidRPr="003001C0" w:rsidRDefault="000E7C7E" w:rsidP="003001C0">
      <w:pPr>
        <w:tabs>
          <w:tab w:val="left" w:pos="709"/>
        </w:tabs>
        <w:spacing w:after="240"/>
        <w:jc w:val="both"/>
        <w:rPr>
          <w:rFonts w:cstheme="minorHAnsi"/>
        </w:rPr>
      </w:pPr>
      <w:r w:rsidRPr="003001C0">
        <w:rPr>
          <w:rFonts w:cstheme="minorHAnsi"/>
        </w:rPr>
        <w:t xml:space="preserve">Fizička ili pravna osoba kojoj su povjereni poslovi deratizacije i dezinsekcije dužna je prije početka izvođenja deratizacije i dezinsekcije obavijestiti građane o početku i završetku tih radova. </w:t>
      </w:r>
    </w:p>
    <w:p w14:paraId="415E0239" w14:textId="77777777" w:rsidR="00492596" w:rsidRPr="003001C0" w:rsidRDefault="00492596" w:rsidP="003001C0">
      <w:pPr>
        <w:tabs>
          <w:tab w:val="left" w:pos="709"/>
        </w:tabs>
        <w:spacing w:after="240"/>
        <w:jc w:val="both"/>
        <w:rPr>
          <w:rFonts w:cstheme="minorHAnsi"/>
        </w:rPr>
      </w:pPr>
    </w:p>
    <w:p w14:paraId="54B5AD4D" w14:textId="77777777" w:rsidR="000E7C7E" w:rsidRPr="003001C0" w:rsidRDefault="000E7C7E" w:rsidP="003001C0">
      <w:pPr>
        <w:tabs>
          <w:tab w:val="left" w:pos="709"/>
        </w:tabs>
        <w:spacing w:after="240"/>
        <w:jc w:val="both"/>
        <w:rPr>
          <w:rFonts w:cstheme="minorHAnsi"/>
          <w:b/>
        </w:rPr>
      </w:pPr>
      <w:r w:rsidRPr="003001C0">
        <w:rPr>
          <w:rFonts w:cstheme="minorHAnsi"/>
          <w:b/>
        </w:rPr>
        <w:t>VII</w:t>
      </w:r>
      <w:r w:rsidR="00101E5D" w:rsidRPr="003001C0">
        <w:rPr>
          <w:rFonts w:cstheme="minorHAnsi"/>
          <w:b/>
        </w:rPr>
        <w:t>.</w:t>
      </w:r>
      <w:r w:rsidRPr="003001C0">
        <w:rPr>
          <w:rFonts w:cstheme="minorHAnsi"/>
          <w:b/>
        </w:rPr>
        <w:t xml:space="preserve"> UKLANJANJE PROTUPRAVNO POSTAVLJENIH PREDMETA I NAPUŠTENIH VOZILA </w:t>
      </w:r>
    </w:p>
    <w:p w14:paraId="49625A5D" w14:textId="6677F919" w:rsidR="000E7C7E" w:rsidRPr="003001C0" w:rsidRDefault="000E7C7E" w:rsidP="00B968D5">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4.</w:t>
      </w:r>
    </w:p>
    <w:p w14:paraId="4C46F2FB" w14:textId="38677DF5" w:rsidR="000E7C7E" w:rsidRPr="003001C0" w:rsidRDefault="00B968D5" w:rsidP="003001C0">
      <w:pPr>
        <w:tabs>
          <w:tab w:val="left" w:pos="709"/>
        </w:tabs>
        <w:spacing w:after="240"/>
        <w:jc w:val="both"/>
        <w:rPr>
          <w:rFonts w:cstheme="minorHAnsi"/>
        </w:rPr>
      </w:pPr>
      <w:r>
        <w:rPr>
          <w:rFonts w:cstheme="minorHAnsi"/>
        </w:rPr>
        <w:t xml:space="preserve">(1) </w:t>
      </w:r>
      <w:r w:rsidR="000E7C7E" w:rsidRPr="003001C0">
        <w:rPr>
          <w:rFonts w:cstheme="minorHAnsi"/>
        </w:rPr>
        <w:t>Svi protupravno postavljeni predmeti i uređaji na objektima i površinama (kiosci, pokretne naprave, štandovi, prikolice, reklame, obavijesti, putokazi, stupići, posude za cvijeće, građevinski materijal, ogrjev i slično) moraju se ukloniti.</w:t>
      </w:r>
    </w:p>
    <w:p w14:paraId="58E463F2" w14:textId="27B80BFC" w:rsidR="000E7C7E" w:rsidRPr="003001C0" w:rsidRDefault="00B968D5" w:rsidP="003001C0">
      <w:pPr>
        <w:tabs>
          <w:tab w:val="left" w:pos="709"/>
        </w:tabs>
        <w:spacing w:after="240"/>
        <w:jc w:val="both"/>
        <w:rPr>
          <w:rFonts w:cstheme="minorHAnsi"/>
        </w:rPr>
      </w:pPr>
      <w:r>
        <w:rPr>
          <w:rFonts w:cstheme="minorHAnsi"/>
        </w:rPr>
        <w:t xml:space="preserve">(2) </w:t>
      </w:r>
      <w:r w:rsidR="000E7C7E" w:rsidRPr="003001C0">
        <w:rPr>
          <w:rFonts w:cstheme="minorHAnsi"/>
        </w:rPr>
        <w:t xml:space="preserve">Rješenje o uklanjanju s rokom uklanjanja donosi komunalni redar. Ako korisnik odnosno vlasnik protupravno postavljenog predmeta sam ne ukloni predmet, uklonit će ga komunalno redarstvo o trošku korisnika odnosno vlasnika uključujući i troškove premještanja i skladištenja (čuvanja) te ukoliko je došlo do oštećenja javne površine uključuju se i troškovi dovođenja u prvobitno stanje. </w:t>
      </w:r>
    </w:p>
    <w:p w14:paraId="4CDB0FCF" w14:textId="77D2DF19" w:rsidR="000E7C7E" w:rsidRPr="003001C0" w:rsidRDefault="00B968D5" w:rsidP="003001C0">
      <w:pPr>
        <w:tabs>
          <w:tab w:val="left" w:pos="709"/>
        </w:tabs>
        <w:spacing w:after="240"/>
        <w:jc w:val="both"/>
        <w:rPr>
          <w:rFonts w:cstheme="minorHAnsi"/>
        </w:rPr>
      </w:pPr>
      <w:r>
        <w:rPr>
          <w:rFonts w:cstheme="minorHAnsi"/>
        </w:rPr>
        <w:t xml:space="preserve">(3) </w:t>
      </w:r>
      <w:r w:rsidR="000E7C7E" w:rsidRPr="003001C0">
        <w:rPr>
          <w:rFonts w:cstheme="minorHAnsi"/>
        </w:rPr>
        <w:t xml:space="preserve">Rok uklanjanja određuje komunalni redar po slobodnoj procjeni, a rok ne može biti duži od 15 dana. </w:t>
      </w:r>
    </w:p>
    <w:p w14:paraId="0AFA4A53" w14:textId="40BCBD36" w:rsidR="000E7C7E" w:rsidRPr="003001C0" w:rsidRDefault="00B968D5" w:rsidP="003001C0">
      <w:pPr>
        <w:tabs>
          <w:tab w:val="left" w:pos="709"/>
        </w:tabs>
        <w:spacing w:after="240"/>
        <w:jc w:val="both"/>
        <w:rPr>
          <w:rFonts w:cstheme="minorHAnsi"/>
        </w:rPr>
      </w:pPr>
      <w:r>
        <w:rPr>
          <w:rFonts w:cstheme="minorHAnsi"/>
        </w:rPr>
        <w:t xml:space="preserve">(4) </w:t>
      </w:r>
      <w:r w:rsidR="000E7C7E" w:rsidRPr="003001C0">
        <w:rPr>
          <w:rFonts w:cstheme="minorHAnsi"/>
        </w:rPr>
        <w:t xml:space="preserve">Žalba na rješenje o uklanjanju ne odgađa izvršenje. </w:t>
      </w:r>
    </w:p>
    <w:p w14:paraId="4C11BDFD" w14:textId="7449920E" w:rsidR="00E64D0B" w:rsidRPr="003001C0" w:rsidRDefault="00B968D5" w:rsidP="003001C0">
      <w:pPr>
        <w:tabs>
          <w:tab w:val="left" w:pos="709"/>
        </w:tabs>
        <w:spacing w:after="240"/>
        <w:jc w:val="both"/>
        <w:rPr>
          <w:rFonts w:cstheme="minorHAnsi"/>
        </w:rPr>
      </w:pPr>
      <w:r>
        <w:rPr>
          <w:rFonts w:cstheme="minorHAnsi"/>
        </w:rPr>
        <w:t xml:space="preserve">(5) </w:t>
      </w:r>
      <w:r w:rsidR="000E7C7E" w:rsidRPr="003001C0">
        <w:rPr>
          <w:rFonts w:cstheme="minorHAnsi"/>
        </w:rPr>
        <w:t>Uklonjene predmete vlasnici su dužni preuzeti u roku od 30 dana uz namirenje nastalih troškova, u protivnom se predmeti prodaju na licitaciji radi podmirenja troškova uklanjanja.</w:t>
      </w:r>
    </w:p>
    <w:p w14:paraId="5FB260E9" w14:textId="377B09A1" w:rsidR="00E64D0B" w:rsidRPr="003001C0" w:rsidRDefault="00E64D0B" w:rsidP="003001C0">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5.</w:t>
      </w:r>
    </w:p>
    <w:p w14:paraId="070054E7" w14:textId="6140039E" w:rsidR="00E64D0B" w:rsidRPr="003001C0" w:rsidRDefault="00B968D5" w:rsidP="003001C0">
      <w:pPr>
        <w:tabs>
          <w:tab w:val="left" w:pos="709"/>
        </w:tabs>
        <w:spacing w:after="240"/>
        <w:jc w:val="both"/>
        <w:rPr>
          <w:rFonts w:cstheme="minorHAnsi"/>
        </w:rPr>
      </w:pPr>
      <w:r>
        <w:rPr>
          <w:rFonts w:cstheme="minorHAnsi"/>
        </w:rPr>
        <w:t xml:space="preserve">(1) </w:t>
      </w:r>
      <w:r w:rsidR="00E64D0B" w:rsidRPr="003001C0">
        <w:rPr>
          <w:rFonts w:cstheme="minorHAnsi"/>
        </w:rPr>
        <w:t xml:space="preserve">Napuštena, neregistrirana, karambolirana ili tehnički neispravna vozila i njihovi dijelovi ostavljeni na javnim površinama duže od 7 dana uklonit će se o trošku vlasnika. </w:t>
      </w:r>
    </w:p>
    <w:p w14:paraId="32C5DB50" w14:textId="10C54292" w:rsidR="00E64D0B" w:rsidRPr="003001C0" w:rsidRDefault="00B968D5" w:rsidP="003001C0">
      <w:pPr>
        <w:tabs>
          <w:tab w:val="left" w:pos="709"/>
        </w:tabs>
        <w:spacing w:after="240"/>
        <w:jc w:val="both"/>
        <w:rPr>
          <w:rFonts w:cstheme="minorHAnsi"/>
        </w:rPr>
      </w:pPr>
      <w:r>
        <w:rPr>
          <w:rFonts w:cstheme="minorHAnsi"/>
        </w:rPr>
        <w:t xml:space="preserve">(2) </w:t>
      </w:r>
      <w:r w:rsidR="00E64D0B" w:rsidRPr="003001C0">
        <w:rPr>
          <w:rFonts w:cstheme="minorHAnsi"/>
        </w:rPr>
        <w:t xml:space="preserve">Akontaciju troškova snosi upravno tijelo </w:t>
      </w:r>
      <w:r w:rsidR="00A55752">
        <w:rPr>
          <w:rFonts w:cstheme="minorHAnsi"/>
        </w:rPr>
        <w:t>G</w:t>
      </w:r>
      <w:r w:rsidR="00E64D0B" w:rsidRPr="003001C0">
        <w:rPr>
          <w:rFonts w:cstheme="minorHAnsi"/>
        </w:rPr>
        <w:t xml:space="preserve">rada Belišća nadležno za komunalne poslove. </w:t>
      </w:r>
    </w:p>
    <w:p w14:paraId="6B7B6B25" w14:textId="05D18A21" w:rsidR="00E64D0B" w:rsidRPr="003001C0" w:rsidRDefault="00B968D5" w:rsidP="003001C0">
      <w:pPr>
        <w:tabs>
          <w:tab w:val="left" w:pos="709"/>
        </w:tabs>
        <w:spacing w:after="240"/>
        <w:jc w:val="both"/>
        <w:rPr>
          <w:rFonts w:cstheme="minorHAnsi"/>
        </w:rPr>
      </w:pPr>
      <w:r>
        <w:rPr>
          <w:rFonts w:cstheme="minorHAnsi"/>
        </w:rPr>
        <w:t xml:space="preserve">(3) </w:t>
      </w:r>
      <w:r w:rsidR="00E64D0B" w:rsidRPr="003001C0">
        <w:rPr>
          <w:rFonts w:cstheme="minorHAnsi"/>
        </w:rPr>
        <w:t xml:space="preserve">Vlasnik vozila dužan je preuzeti svoje vozilo u roku od 30 dana od dana uklanjanja uz namirenje nastalih troškova. </w:t>
      </w:r>
    </w:p>
    <w:p w14:paraId="78CA5789" w14:textId="5014974D" w:rsidR="00E64D0B" w:rsidRPr="003001C0" w:rsidRDefault="00B968D5" w:rsidP="003001C0">
      <w:pPr>
        <w:tabs>
          <w:tab w:val="left" w:pos="709"/>
        </w:tabs>
        <w:spacing w:after="240"/>
        <w:jc w:val="both"/>
        <w:rPr>
          <w:rFonts w:cstheme="minorHAnsi"/>
        </w:rPr>
      </w:pPr>
      <w:r>
        <w:rPr>
          <w:rFonts w:cstheme="minorHAnsi"/>
        </w:rPr>
        <w:t xml:space="preserve">(4) </w:t>
      </w:r>
      <w:r w:rsidR="00E64D0B" w:rsidRPr="003001C0">
        <w:rPr>
          <w:rFonts w:cstheme="minorHAnsi"/>
        </w:rPr>
        <w:t xml:space="preserve">U protivnom, vozilo se prodaje u sekundarne sirovine radi namirenja nastalih troškova premještanja i skladištenja (čuvanja) i troškova prodaje. </w:t>
      </w:r>
    </w:p>
    <w:p w14:paraId="28040284" w14:textId="7BBADE84" w:rsidR="008731E0" w:rsidRDefault="008731E0">
      <w:pPr>
        <w:rPr>
          <w:rFonts w:cstheme="minorHAnsi"/>
        </w:rPr>
      </w:pPr>
    </w:p>
    <w:p w14:paraId="2DE2A488" w14:textId="77777777" w:rsidR="00905062" w:rsidRDefault="00905062">
      <w:pPr>
        <w:rPr>
          <w:rFonts w:cstheme="minorHAnsi"/>
          <w:b/>
        </w:rPr>
      </w:pPr>
      <w:r>
        <w:rPr>
          <w:rFonts w:cstheme="minorHAnsi"/>
          <w:b/>
        </w:rPr>
        <w:br w:type="page"/>
      </w:r>
    </w:p>
    <w:p w14:paraId="2E7034FD" w14:textId="685F5F94" w:rsidR="00E64D0B" w:rsidRPr="00B968D5" w:rsidRDefault="00E64D0B" w:rsidP="003001C0">
      <w:pPr>
        <w:tabs>
          <w:tab w:val="left" w:pos="709"/>
        </w:tabs>
        <w:spacing w:after="240"/>
        <w:jc w:val="both"/>
        <w:rPr>
          <w:rFonts w:cstheme="minorHAnsi"/>
          <w:b/>
        </w:rPr>
      </w:pPr>
      <w:r w:rsidRPr="003001C0">
        <w:rPr>
          <w:rFonts w:cstheme="minorHAnsi"/>
          <w:b/>
        </w:rPr>
        <w:lastRenderedPageBreak/>
        <w:t>VII</w:t>
      </w:r>
      <w:r w:rsidR="00101E5D" w:rsidRPr="003001C0">
        <w:rPr>
          <w:rFonts w:cstheme="minorHAnsi"/>
          <w:b/>
        </w:rPr>
        <w:t>I.</w:t>
      </w:r>
      <w:r w:rsidRPr="003001C0">
        <w:rPr>
          <w:rFonts w:cstheme="minorHAnsi"/>
          <w:b/>
        </w:rPr>
        <w:t xml:space="preserve"> MJERE ZA PROVOĐENJE KOMUNALNOG REDA </w:t>
      </w:r>
    </w:p>
    <w:p w14:paraId="21ADA534" w14:textId="0D907179" w:rsidR="00E64D0B" w:rsidRPr="003001C0" w:rsidRDefault="00E64D0B" w:rsidP="003001C0">
      <w:pPr>
        <w:tabs>
          <w:tab w:val="left" w:pos="709"/>
        </w:tabs>
        <w:spacing w:after="240"/>
        <w:jc w:val="center"/>
        <w:rPr>
          <w:rFonts w:cstheme="minorHAnsi"/>
        </w:rPr>
      </w:pPr>
      <w:r w:rsidRPr="003001C0">
        <w:rPr>
          <w:rFonts w:cstheme="minorHAnsi"/>
        </w:rPr>
        <w:t>Članak 1</w:t>
      </w:r>
      <w:r w:rsidR="00177C90">
        <w:rPr>
          <w:rFonts w:cstheme="minorHAnsi"/>
        </w:rPr>
        <w:t>1</w:t>
      </w:r>
      <w:r w:rsidRPr="003001C0">
        <w:rPr>
          <w:rFonts w:cstheme="minorHAnsi"/>
        </w:rPr>
        <w:t>6.</w:t>
      </w:r>
    </w:p>
    <w:p w14:paraId="3EEBF257" w14:textId="08D84101" w:rsidR="0005109B" w:rsidRPr="003001C0" w:rsidRDefault="00B968D5" w:rsidP="003001C0">
      <w:pPr>
        <w:tabs>
          <w:tab w:val="left" w:pos="709"/>
        </w:tabs>
        <w:spacing w:after="240"/>
        <w:jc w:val="both"/>
        <w:rPr>
          <w:rFonts w:cstheme="minorHAnsi"/>
        </w:rPr>
      </w:pPr>
      <w:r>
        <w:rPr>
          <w:rFonts w:cstheme="minorHAnsi"/>
        </w:rPr>
        <w:t xml:space="preserve">(1) </w:t>
      </w:r>
      <w:r w:rsidR="00E64D0B" w:rsidRPr="003001C0">
        <w:rPr>
          <w:rFonts w:cstheme="minorHAnsi"/>
        </w:rPr>
        <w:t xml:space="preserve">Nadzor nad provedbom komunalnog reda propisanog ovom Odlukom obavlja </w:t>
      </w:r>
      <w:r w:rsidR="00381621" w:rsidRPr="003001C0">
        <w:rPr>
          <w:rFonts w:cstheme="minorHAnsi"/>
        </w:rPr>
        <w:t xml:space="preserve">Upravni odjel za komunalno-stambene djelatnosti i uređenje naselja </w:t>
      </w:r>
      <w:r w:rsidR="00E64D0B" w:rsidRPr="003001C0">
        <w:rPr>
          <w:rFonts w:cstheme="minorHAnsi"/>
        </w:rPr>
        <w:t>Grada Belišća.</w:t>
      </w:r>
      <w:r w:rsidR="0005109B" w:rsidRPr="003001C0">
        <w:rPr>
          <w:rFonts w:cstheme="minorHAnsi"/>
        </w:rPr>
        <w:t xml:space="preserve"> Poslove komunalnog redarstva obavljaju komunalni redari. </w:t>
      </w:r>
    </w:p>
    <w:p w14:paraId="7CBCDB74" w14:textId="3668E34B" w:rsidR="0005109B" w:rsidRPr="003001C0" w:rsidRDefault="00B968D5" w:rsidP="003001C0">
      <w:pPr>
        <w:tabs>
          <w:tab w:val="left" w:pos="709"/>
        </w:tabs>
        <w:spacing w:after="240"/>
        <w:jc w:val="both"/>
        <w:rPr>
          <w:rFonts w:cstheme="minorHAnsi"/>
        </w:rPr>
      </w:pPr>
      <w:r>
        <w:rPr>
          <w:rFonts w:cstheme="minorHAnsi"/>
        </w:rPr>
        <w:t xml:space="preserve">(2) </w:t>
      </w:r>
      <w:r w:rsidR="0005109B" w:rsidRPr="003001C0">
        <w:rPr>
          <w:rFonts w:cstheme="minorHAnsi"/>
        </w:rPr>
        <w:t>Komunalni redari poslove nadzora obavljaju sukladno zakonu kojim se uređuje komunalno gospodarstvo, posebnim propisima i ovoj Odluci.</w:t>
      </w:r>
    </w:p>
    <w:p w14:paraId="743BE7E6" w14:textId="2407C830" w:rsidR="009E2E13" w:rsidRPr="003001C0" w:rsidRDefault="00B968D5" w:rsidP="003001C0">
      <w:pPr>
        <w:tabs>
          <w:tab w:val="left" w:pos="709"/>
        </w:tabs>
        <w:spacing w:after="240"/>
        <w:jc w:val="both"/>
        <w:rPr>
          <w:rFonts w:cstheme="minorHAnsi"/>
        </w:rPr>
      </w:pPr>
      <w:r>
        <w:rPr>
          <w:rFonts w:cstheme="minorHAnsi"/>
        </w:rPr>
        <w:t xml:space="preserve">(3) </w:t>
      </w:r>
      <w:r w:rsidR="009E2E13" w:rsidRPr="003001C0">
        <w:rPr>
          <w:rFonts w:cstheme="minorHAnsi"/>
        </w:rPr>
        <w:t xml:space="preserve">Nadzor nad provedbom odredbi ove Odluke koje se odnose na držanje životinja, sukladno zakonu, obavljaju i nadležne inspekcije. </w:t>
      </w:r>
    </w:p>
    <w:p w14:paraId="393C5F03" w14:textId="359CDFDA" w:rsidR="00130B0C" w:rsidRPr="003001C0" w:rsidRDefault="00B968D5" w:rsidP="003001C0">
      <w:pPr>
        <w:tabs>
          <w:tab w:val="left" w:pos="709"/>
        </w:tabs>
        <w:spacing w:after="240"/>
        <w:jc w:val="both"/>
        <w:rPr>
          <w:rFonts w:cstheme="minorHAnsi"/>
        </w:rPr>
      </w:pPr>
      <w:r>
        <w:rPr>
          <w:rFonts w:cstheme="minorHAnsi"/>
        </w:rPr>
        <w:t xml:space="preserve">(4) </w:t>
      </w:r>
      <w:r w:rsidR="009E2E13" w:rsidRPr="003001C0">
        <w:rPr>
          <w:rFonts w:cstheme="minorHAnsi"/>
        </w:rPr>
        <w:t xml:space="preserve">Komunalni redari moraju pri obavljanju </w:t>
      </w:r>
      <w:r w:rsidR="00385989" w:rsidRPr="003001C0">
        <w:rPr>
          <w:rFonts w:cstheme="minorHAnsi"/>
        </w:rPr>
        <w:t>službene dužnosti nosi službenu odoru i ima službenu iskaznicu</w:t>
      </w:r>
      <w:r w:rsidR="009E2E13" w:rsidRPr="003001C0">
        <w:rPr>
          <w:rFonts w:cstheme="minorHAnsi"/>
        </w:rPr>
        <w:t>.</w:t>
      </w:r>
    </w:p>
    <w:p w14:paraId="4A278288" w14:textId="446DC214" w:rsidR="009E2E13" w:rsidRPr="003001C0" w:rsidRDefault="00B968D5" w:rsidP="003001C0">
      <w:pPr>
        <w:tabs>
          <w:tab w:val="left" w:pos="709"/>
        </w:tabs>
        <w:spacing w:after="240"/>
        <w:jc w:val="both"/>
        <w:rPr>
          <w:rFonts w:cstheme="minorHAnsi"/>
        </w:rPr>
      </w:pPr>
      <w:r>
        <w:rPr>
          <w:rFonts w:cstheme="minorHAnsi"/>
        </w:rPr>
        <w:t xml:space="preserve">(5) </w:t>
      </w:r>
      <w:r w:rsidR="00130B0C" w:rsidRPr="003001C0">
        <w:rPr>
          <w:rFonts w:cstheme="minorHAnsi"/>
        </w:rPr>
        <w:t xml:space="preserve">Izgled i sadržaj službene iskaznice kao i izgled službene odore komunalnog redara biti će propisan </w:t>
      </w:r>
      <w:r w:rsidR="00385989" w:rsidRPr="003001C0">
        <w:rPr>
          <w:rFonts w:cstheme="minorHAnsi"/>
        </w:rPr>
        <w:t>odlukom</w:t>
      </w:r>
      <w:r w:rsidR="00130B0C" w:rsidRPr="003001C0">
        <w:rPr>
          <w:rFonts w:cstheme="minorHAnsi"/>
        </w:rPr>
        <w:t xml:space="preserve"> </w:t>
      </w:r>
      <w:r w:rsidR="006A608E" w:rsidRPr="003001C0">
        <w:rPr>
          <w:rFonts w:cstheme="minorHAnsi"/>
        </w:rPr>
        <w:t>Gradskog vijeća</w:t>
      </w:r>
      <w:r w:rsidR="00130B0C" w:rsidRPr="003001C0">
        <w:rPr>
          <w:rFonts w:cstheme="minorHAnsi"/>
        </w:rPr>
        <w:t>.</w:t>
      </w:r>
      <w:r w:rsidR="009E2E13" w:rsidRPr="003001C0">
        <w:rPr>
          <w:rFonts w:cstheme="minorHAnsi"/>
        </w:rPr>
        <w:t xml:space="preserve"> </w:t>
      </w:r>
    </w:p>
    <w:p w14:paraId="68C77924" w14:textId="00C7E3C4" w:rsidR="005D39D1" w:rsidRPr="003001C0" w:rsidRDefault="005D39D1" w:rsidP="003001C0">
      <w:pPr>
        <w:tabs>
          <w:tab w:val="left" w:pos="709"/>
        </w:tabs>
        <w:spacing w:after="240"/>
        <w:jc w:val="center"/>
        <w:rPr>
          <w:rFonts w:cstheme="minorHAnsi"/>
        </w:rPr>
      </w:pPr>
      <w:r w:rsidRPr="003001C0">
        <w:rPr>
          <w:rFonts w:cstheme="minorHAnsi"/>
        </w:rPr>
        <w:t xml:space="preserve">Članak </w:t>
      </w:r>
      <w:r w:rsidR="00177C90">
        <w:rPr>
          <w:rFonts w:cstheme="minorHAnsi"/>
        </w:rPr>
        <w:t>117.</w:t>
      </w:r>
    </w:p>
    <w:p w14:paraId="7819085F" w14:textId="3CBB9BB4" w:rsidR="005D39D1" w:rsidRPr="003001C0" w:rsidRDefault="005D39D1" w:rsidP="003001C0">
      <w:pPr>
        <w:tabs>
          <w:tab w:val="left" w:pos="709"/>
        </w:tabs>
        <w:spacing w:after="240"/>
        <w:jc w:val="both"/>
        <w:rPr>
          <w:rFonts w:cstheme="minorHAnsi"/>
        </w:rPr>
      </w:pPr>
      <w:r w:rsidRPr="003001C0">
        <w:rPr>
          <w:rFonts w:cstheme="minorHAnsi"/>
        </w:rPr>
        <w:t>Za provedbu mjera i radnji iz prekršaja opisanog u članku 8</w:t>
      </w:r>
      <w:r w:rsidR="00A209A1">
        <w:rPr>
          <w:rFonts w:cstheme="minorHAnsi"/>
        </w:rPr>
        <w:t>8.</w:t>
      </w:r>
      <w:r w:rsidRPr="003001C0">
        <w:rPr>
          <w:rFonts w:cstheme="minorHAnsi"/>
        </w:rPr>
        <w:t xml:space="preserve"> nadležna je policija.</w:t>
      </w:r>
    </w:p>
    <w:p w14:paraId="3CB55B8A" w14:textId="504A6937" w:rsidR="009E2E13" w:rsidRPr="003001C0" w:rsidRDefault="009E2E13" w:rsidP="00B968D5">
      <w:pPr>
        <w:tabs>
          <w:tab w:val="left" w:pos="709"/>
        </w:tabs>
        <w:spacing w:after="240"/>
        <w:jc w:val="center"/>
        <w:rPr>
          <w:rFonts w:cstheme="minorHAnsi"/>
        </w:rPr>
      </w:pPr>
      <w:r w:rsidRPr="003001C0">
        <w:rPr>
          <w:rFonts w:cstheme="minorHAnsi"/>
        </w:rPr>
        <w:t>Članak 1</w:t>
      </w:r>
      <w:r w:rsidR="00177C90">
        <w:rPr>
          <w:rFonts w:cstheme="minorHAnsi"/>
        </w:rPr>
        <w:t>18</w:t>
      </w:r>
      <w:r w:rsidRPr="003001C0">
        <w:rPr>
          <w:rFonts w:cstheme="minorHAnsi"/>
        </w:rPr>
        <w:t>.</w:t>
      </w:r>
    </w:p>
    <w:p w14:paraId="6373A656" w14:textId="0CF3B2D9" w:rsidR="00A15EDE" w:rsidRPr="003001C0" w:rsidRDefault="00B968D5" w:rsidP="003001C0">
      <w:pPr>
        <w:tabs>
          <w:tab w:val="left" w:pos="709"/>
        </w:tabs>
        <w:spacing w:after="240"/>
        <w:jc w:val="both"/>
        <w:rPr>
          <w:rFonts w:cstheme="minorHAnsi"/>
        </w:rPr>
      </w:pPr>
      <w:r>
        <w:rPr>
          <w:rFonts w:cstheme="minorHAnsi"/>
        </w:rPr>
        <w:t xml:space="preserve">(1) </w:t>
      </w:r>
      <w:r w:rsidR="009E2E13" w:rsidRPr="00B968D5">
        <w:rPr>
          <w:rFonts w:cstheme="minorHAnsi"/>
        </w:rPr>
        <w:t xml:space="preserve">U </w:t>
      </w:r>
      <w:r w:rsidR="003C4910" w:rsidRPr="00B968D5">
        <w:rPr>
          <w:rFonts w:cstheme="minorHAnsi"/>
        </w:rPr>
        <w:t>provedbi nadzora nad provedbom odluke o komunalnom redu komunalni redar je ovlašten:</w:t>
      </w:r>
      <w:r w:rsidR="009E2E13" w:rsidRPr="00B968D5">
        <w:rPr>
          <w:rFonts w:cstheme="minorHAnsi"/>
        </w:rPr>
        <w:t xml:space="preserve"> </w:t>
      </w:r>
    </w:p>
    <w:p w14:paraId="66C110A0" w14:textId="77777777" w:rsidR="009E2E13" w:rsidRPr="003001C0" w:rsidRDefault="003C4910" w:rsidP="003001C0">
      <w:pPr>
        <w:pStyle w:val="Odlomakpopisa"/>
        <w:numPr>
          <w:ilvl w:val="0"/>
          <w:numId w:val="16"/>
        </w:numPr>
        <w:tabs>
          <w:tab w:val="left" w:pos="709"/>
        </w:tabs>
        <w:spacing w:after="240"/>
        <w:jc w:val="both"/>
        <w:rPr>
          <w:rFonts w:cstheme="minorHAnsi"/>
        </w:rPr>
      </w:pPr>
      <w:r w:rsidRPr="003001C0">
        <w:rPr>
          <w:rFonts w:cstheme="minorHAnsi"/>
        </w:rPr>
        <w:t>zatražiti i pregledati isprave (osobna iskaznica, putovnica, izvod iz sudskog registra i sl.) na temelju kojih može utvrditi identitet stranke odnosno zakonskog zastupnika stranke, ako i drugih osoba nazočnih prilikom nadzora</w:t>
      </w:r>
      <w:r w:rsidR="009E2E13" w:rsidRPr="003001C0">
        <w:rPr>
          <w:rFonts w:cstheme="minorHAnsi"/>
        </w:rPr>
        <w:t xml:space="preserve">, </w:t>
      </w:r>
    </w:p>
    <w:p w14:paraId="17A7ACBC" w14:textId="77777777" w:rsidR="009E2E13" w:rsidRPr="003001C0" w:rsidRDefault="003C4910" w:rsidP="003001C0">
      <w:pPr>
        <w:pStyle w:val="Odlomakpopisa"/>
        <w:numPr>
          <w:ilvl w:val="0"/>
          <w:numId w:val="16"/>
        </w:numPr>
        <w:tabs>
          <w:tab w:val="left" w:pos="709"/>
        </w:tabs>
        <w:spacing w:after="240"/>
        <w:jc w:val="both"/>
        <w:rPr>
          <w:rFonts w:cstheme="minorHAnsi"/>
        </w:rPr>
      </w:pPr>
      <w:r w:rsidRPr="003001C0">
        <w:rPr>
          <w:rFonts w:cstheme="minorHAnsi"/>
        </w:rPr>
        <w:t>uzimati izjave od odgovornih osoba radi pribavljanja dokaza o činjenicama koje se ne mogu izravno utvrditi, ako i od drugih osoba nazočnih prilikom nadzora</w:t>
      </w:r>
    </w:p>
    <w:p w14:paraId="169A5D46" w14:textId="77777777" w:rsidR="009E2E13" w:rsidRPr="003001C0" w:rsidRDefault="003C4910" w:rsidP="003001C0">
      <w:pPr>
        <w:pStyle w:val="Odlomakpopisa"/>
        <w:numPr>
          <w:ilvl w:val="0"/>
          <w:numId w:val="16"/>
        </w:numPr>
        <w:tabs>
          <w:tab w:val="left" w:pos="709"/>
        </w:tabs>
        <w:spacing w:after="240"/>
        <w:jc w:val="both"/>
        <w:rPr>
          <w:rFonts w:cstheme="minorHAnsi"/>
        </w:rPr>
      </w:pPr>
      <w:r w:rsidRPr="003001C0">
        <w:rPr>
          <w:rFonts w:cstheme="minorHAnsi"/>
        </w:rPr>
        <w:t xml:space="preserve">zatražiti pisanim putem od stranke točne i potpune podatke </w:t>
      </w:r>
      <w:r w:rsidR="00EC3617" w:rsidRPr="003001C0">
        <w:rPr>
          <w:rFonts w:cstheme="minorHAnsi"/>
        </w:rPr>
        <w:t>i dokumentaciju potrebnu u nadzoru</w:t>
      </w:r>
    </w:p>
    <w:p w14:paraId="3AF90A04" w14:textId="77777777" w:rsidR="009E2E13" w:rsidRPr="003001C0" w:rsidRDefault="00EC3617" w:rsidP="003001C0">
      <w:pPr>
        <w:pStyle w:val="Odlomakpopisa"/>
        <w:numPr>
          <w:ilvl w:val="0"/>
          <w:numId w:val="16"/>
        </w:numPr>
        <w:tabs>
          <w:tab w:val="left" w:pos="709"/>
        </w:tabs>
        <w:spacing w:after="240"/>
        <w:jc w:val="both"/>
        <w:rPr>
          <w:rFonts w:cstheme="minorHAnsi"/>
        </w:rPr>
      </w:pPr>
      <w:r w:rsidRPr="003001C0">
        <w:rPr>
          <w:rFonts w:cstheme="minorHAnsi"/>
        </w:rPr>
        <w:t>prikupljati dokaze i utvrđivati činjenično stanje na vizualni i drugi odgovarajući način (fotografiranjem, snimanjem kamerom, videozapisom i sl.)</w:t>
      </w:r>
    </w:p>
    <w:p w14:paraId="7F020F25" w14:textId="77777777" w:rsidR="009E2E13" w:rsidRPr="003001C0" w:rsidRDefault="00EC3617" w:rsidP="003001C0">
      <w:pPr>
        <w:pStyle w:val="Odlomakpopisa"/>
        <w:numPr>
          <w:ilvl w:val="0"/>
          <w:numId w:val="16"/>
        </w:numPr>
        <w:tabs>
          <w:tab w:val="left" w:pos="709"/>
        </w:tabs>
        <w:spacing w:after="240"/>
        <w:jc w:val="both"/>
        <w:rPr>
          <w:rFonts w:cstheme="minorHAnsi"/>
        </w:rPr>
      </w:pPr>
      <w:r w:rsidRPr="003001C0">
        <w:rPr>
          <w:rFonts w:cstheme="minorHAnsi"/>
        </w:rPr>
        <w:t>obavljati i druge radnje u svrhu provedbe nadzora</w:t>
      </w:r>
    </w:p>
    <w:p w14:paraId="0D0BFA87" w14:textId="77777777" w:rsidR="00EC3617" w:rsidRPr="003001C0" w:rsidRDefault="00EC3617" w:rsidP="003001C0">
      <w:pPr>
        <w:pStyle w:val="Odlomakpopisa"/>
        <w:numPr>
          <w:ilvl w:val="0"/>
          <w:numId w:val="16"/>
        </w:numPr>
        <w:tabs>
          <w:tab w:val="left" w:pos="709"/>
        </w:tabs>
        <w:spacing w:after="240"/>
        <w:jc w:val="both"/>
        <w:rPr>
          <w:rFonts w:cstheme="minorHAnsi"/>
        </w:rPr>
      </w:pPr>
      <w:r w:rsidRPr="003001C0">
        <w:rPr>
          <w:rFonts w:cstheme="minorHAnsi"/>
        </w:rPr>
        <w:t xml:space="preserve">rješenjem ili na drugi propisani način narediti fizičkim i pravnim osobama mjere za održavanje komunalnog reda propisane </w:t>
      </w:r>
      <w:r w:rsidR="0005109B" w:rsidRPr="003001C0">
        <w:rPr>
          <w:rFonts w:cstheme="minorHAnsi"/>
        </w:rPr>
        <w:t>ovom O</w:t>
      </w:r>
      <w:r w:rsidRPr="003001C0">
        <w:rPr>
          <w:rFonts w:cstheme="minorHAnsi"/>
        </w:rPr>
        <w:t>dlukom odnosno druge mjere propisane zakonom.</w:t>
      </w:r>
    </w:p>
    <w:p w14:paraId="1F96B8BA" w14:textId="77777777" w:rsidR="0005109B" w:rsidRPr="003001C0" w:rsidRDefault="0005109B" w:rsidP="003001C0">
      <w:pPr>
        <w:pStyle w:val="Odlomakpopisa"/>
        <w:numPr>
          <w:ilvl w:val="0"/>
          <w:numId w:val="16"/>
        </w:numPr>
        <w:tabs>
          <w:tab w:val="left" w:pos="709"/>
        </w:tabs>
        <w:spacing w:after="240"/>
        <w:jc w:val="both"/>
        <w:rPr>
          <w:rFonts w:cstheme="minorHAnsi"/>
        </w:rPr>
      </w:pPr>
      <w:r w:rsidRPr="003001C0">
        <w:rPr>
          <w:rFonts w:cstheme="minorHAnsi"/>
        </w:rPr>
        <w:t>naplatiti novčanu kaznu na mjestu počinjenja prekršaja od počinitelja,</w:t>
      </w:r>
    </w:p>
    <w:p w14:paraId="74398D6F" w14:textId="77777777" w:rsidR="0005109B" w:rsidRPr="003001C0" w:rsidRDefault="0005109B" w:rsidP="003001C0">
      <w:pPr>
        <w:pStyle w:val="Odlomakpopisa"/>
        <w:numPr>
          <w:ilvl w:val="0"/>
          <w:numId w:val="16"/>
        </w:numPr>
        <w:tabs>
          <w:tab w:val="left" w:pos="709"/>
        </w:tabs>
        <w:spacing w:after="240"/>
        <w:jc w:val="both"/>
        <w:rPr>
          <w:rFonts w:cstheme="minorHAnsi"/>
        </w:rPr>
      </w:pPr>
      <w:r w:rsidRPr="003001C0">
        <w:rPr>
          <w:rFonts w:cstheme="minorHAnsi"/>
        </w:rPr>
        <w:t>predložiti izdavanje obveznog prekršajnog naloga.</w:t>
      </w:r>
    </w:p>
    <w:p w14:paraId="2BA85FC7" w14:textId="43DAF8CF" w:rsidR="000B36B6" w:rsidRPr="003001C0" w:rsidRDefault="00B968D5" w:rsidP="003001C0">
      <w:pPr>
        <w:tabs>
          <w:tab w:val="left" w:pos="709"/>
        </w:tabs>
        <w:spacing w:after="240"/>
        <w:jc w:val="both"/>
        <w:rPr>
          <w:rFonts w:cstheme="minorHAnsi"/>
        </w:rPr>
      </w:pPr>
      <w:r>
        <w:rPr>
          <w:rFonts w:cstheme="minorHAnsi"/>
        </w:rPr>
        <w:t xml:space="preserve">(2) </w:t>
      </w:r>
      <w:r w:rsidR="00EC3617" w:rsidRPr="00B968D5">
        <w:rPr>
          <w:rFonts w:cstheme="minorHAnsi"/>
        </w:rPr>
        <w:t>Optužni prijedlog za prekršaj propisan odlukom o komunalnom redu koji u nadzoru utvrdi komunalni redar podnosi upravno tijelo.</w:t>
      </w:r>
    </w:p>
    <w:p w14:paraId="41EF2560" w14:textId="632B720B" w:rsidR="000B36B6" w:rsidRPr="003001C0" w:rsidRDefault="000B36B6" w:rsidP="00B968D5">
      <w:pPr>
        <w:tabs>
          <w:tab w:val="left" w:pos="709"/>
        </w:tabs>
        <w:spacing w:after="240"/>
        <w:jc w:val="center"/>
        <w:rPr>
          <w:rFonts w:cstheme="minorHAnsi"/>
        </w:rPr>
      </w:pPr>
      <w:r w:rsidRPr="003001C0">
        <w:rPr>
          <w:rFonts w:cstheme="minorHAnsi"/>
        </w:rPr>
        <w:t>Članak 1</w:t>
      </w:r>
      <w:r w:rsidR="00177C90">
        <w:rPr>
          <w:rFonts w:cstheme="minorHAnsi"/>
        </w:rPr>
        <w:t>19</w:t>
      </w:r>
      <w:r w:rsidRPr="003001C0">
        <w:rPr>
          <w:rFonts w:cstheme="minorHAnsi"/>
        </w:rPr>
        <w:t>.</w:t>
      </w:r>
    </w:p>
    <w:p w14:paraId="0E799AD6" w14:textId="0F8B487B" w:rsidR="003557E0" w:rsidRPr="003001C0" w:rsidRDefault="00B968D5" w:rsidP="003001C0">
      <w:pPr>
        <w:tabs>
          <w:tab w:val="left" w:pos="709"/>
        </w:tabs>
        <w:spacing w:after="240"/>
        <w:jc w:val="both"/>
        <w:rPr>
          <w:rFonts w:cstheme="minorHAnsi"/>
        </w:rPr>
      </w:pPr>
      <w:r>
        <w:rPr>
          <w:rFonts w:cstheme="minorHAnsi"/>
        </w:rPr>
        <w:t xml:space="preserve">(1) </w:t>
      </w:r>
      <w:r w:rsidR="003557E0" w:rsidRPr="003001C0">
        <w:rPr>
          <w:rFonts w:cstheme="minorHAnsi"/>
        </w:rPr>
        <w:t>Mjere za održavanje komunalnog reda propisane ovom Odlukom komunalni redar naređuje rješenjem osobi koja je povrijedila odluku odnosno osobi koja je obvezna otkloniti utvrđenu povredu.</w:t>
      </w:r>
    </w:p>
    <w:p w14:paraId="6A35B7BD" w14:textId="4FFCC2DC" w:rsidR="003557E0" w:rsidRPr="003001C0" w:rsidRDefault="00B968D5" w:rsidP="003001C0">
      <w:pPr>
        <w:tabs>
          <w:tab w:val="left" w:pos="709"/>
        </w:tabs>
        <w:spacing w:after="240"/>
        <w:jc w:val="both"/>
        <w:rPr>
          <w:rFonts w:cstheme="minorHAnsi"/>
        </w:rPr>
      </w:pPr>
      <w:r>
        <w:rPr>
          <w:rFonts w:cstheme="minorHAnsi"/>
        </w:rPr>
        <w:lastRenderedPageBreak/>
        <w:t xml:space="preserve">(2) </w:t>
      </w:r>
      <w:r w:rsidR="003557E0" w:rsidRPr="003001C0">
        <w:rPr>
          <w:rFonts w:cstheme="minorHAnsi"/>
        </w:rPr>
        <w:t>Ako se osoba iz stavka 1. ovoga članka ne može utvrditi, rješenje se donosi protiv nepoznate osobe.</w:t>
      </w:r>
    </w:p>
    <w:p w14:paraId="0F165FA1" w14:textId="5A51C9C8" w:rsidR="00905062" w:rsidRDefault="00B968D5" w:rsidP="00905062">
      <w:pPr>
        <w:tabs>
          <w:tab w:val="left" w:pos="709"/>
        </w:tabs>
        <w:spacing w:after="240"/>
        <w:jc w:val="both"/>
        <w:rPr>
          <w:rFonts w:cstheme="minorHAnsi"/>
        </w:rPr>
      </w:pPr>
      <w:r>
        <w:rPr>
          <w:rFonts w:cstheme="minorHAnsi"/>
        </w:rPr>
        <w:t xml:space="preserve">(3) </w:t>
      </w:r>
      <w:r w:rsidR="003557E0" w:rsidRPr="003001C0">
        <w:rPr>
          <w:rFonts w:cstheme="minorHAnsi"/>
        </w:rPr>
        <w:t>Ako komunalni redar utvrdi povredu propisa čije izvršenje je ovlašten nadzirati, može donijeti rješenje i bez saslušanja stranke.</w:t>
      </w:r>
    </w:p>
    <w:p w14:paraId="5E7F8831" w14:textId="4AF75F78" w:rsidR="000B36B6" w:rsidRPr="003001C0" w:rsidRDefault="000B36B6" w:rsidP="00B968D5">
      <w:pPr>
        <w:tabs>
          <w:tab w:val="left" w:pos="709"/>
        </w:tabs>
        <w:spacing w:after="240"/>
        <w:jc w:val="center"/>
        <w:rPr>
          <w:rFonts w:cstheme="minorHAnsi"/>
        </w:rPr>
      </w:pPr>
      <w:r w:rsidRPr="003001C0">
        <w:rPr>
          <w:rFonts w:cstheme="minorHAnsi"/>
        </w:rPr>
        <w:t>Članak 12</w:t>
      </w:r>
      <w:r w:rsidR="00177C90">
        <w:rPr>
          <w:rFonts w:cstheme="minorHAnsi"/>
        </w:rPr>
        <w:t>0</w:t>
      </w:r>
      <w:r w:rsidRPr="003001C0">
        <w:rPr>
          <w:rFonts w:cstheme="minorHAnsi"/>
        </w:rPr>
        <w:t>.</w:t>
      </w:r>
    </w:p>
    <w:p w14:paraId="5D98ADCB" w14:textId="3F73B3DB" w:rsidR="00EC3617" w:rsidRPr="00B968D5" w:rsidRDefault="00B968D5" w:rsidP="00B968D5">
      <w:pPr>
        <w:tabs>
          <w:tab w:val="left" w:pos="709"/>
        </w:tabs>
        <w:spacing w:after="240"/>
        <w:jc w:val="both"/>
        <w:rPr>
          <w:rFonts w:cstheme="minorHAnsi"/>
        </w:rPr>
      </w:pPr>
      <w:r>
        <w:rPr>
          <w:rFonts w:cstheme="minorHAnsi"/>
        </w:rPr>
        <w:t xml:space="preserve">(1) </w:t>
      </w:r>
      <w:r w:rsidR="00B51B6D" w:rsidRPr="00B968D5">
        <w:rPr>
          <w:rFonts w:cstheme="minorHAnsi"/>
        </w:rPr>
        <w:t>Javnopravno tijel</w:t>
      </w:r>
      <w:r w:rsidR="00EC3617" w:rsidRPr="00B968D5">
        <w:rPr>
          <w:rFonts w:cstheme="minorHAnsi"/>
        </w:rPr>
        <w:t>a</w:t>
      </w:r>
      <w:r w:rsidR="00B51B6D" w:rsidRPr="00B968D5">
        <w:rPr>
          <w:rFonts w:cstheme="minorHAnsi"/>
        </w:rPr>
        <w:t xml:space="preserve"> te f</w:t>
      </w:r>
      <w:r w:rsidR="000B36B6" w:rsidRPr="00B968D5">
        <w:rPr>
          <w:rFonts w:cstheme="minorHAnsi"/>
        </w:rPr>
        <w:t>izičke i pravne osobe dužne su komunalnom redaru</w:t>
      </w:r>
      <w:r w:rsidR="00EC3617" w:rsidRPr="00B968D5">
        <w:rPr>
          <w:rFonts w:cstheme="minorHAnsi"/>
        </w:rPr>
        <w:t>, bez naknade za rad i troškove, u roku koji im odredi, omogućiti provedbu nadzora i osigurati uvjete za neometan rad u okviru njegovih ovlaštenja.</w:t>
      </w:r>
    </w:p>
    <w:p w14:paraId="45503776" w14:textId="39C31DE1" w:rsidR="00EC3617" w:rsidRPr="00B968D5" w:rsidRDefault="00B968D5" w:rsidP="00B968D5">
      <w:pPr>
        <w:tabs>
          <w:tab w:val="left" w:pos="709"/>
        </w:tabs>
        <w:spacing w:after="240"/>
        <w:jc w:val="both"/>
        <w:rPr>
          <w:rFonts w:cstheme="minorHAnsi"/>
        </w:rPr>
      </w:pPr>
      <w:r>
        <w:rPr>
          <w:rFonts w:cstheme="minorHAnsi"/>
        </w:rPr>
        <w:t xml:space="preserve">(2) </w:t>
      </w:r>
      <w:r w:rsidR="00EC3617" w:rsidRPr="00B968D5">
        <w:rPr>
          <w:rFonts w:cstheme="minorHAnsi"/>
        </w:rPr>
        <w:t>Upravno tijelo ovlašteno je zatražiti pomoć policije ako se prilikom izvršenja rješenja pruži otpor ili se otpor osnovano očekuje.</w:t>
      </w:r>
    </w:p>
    <w:p w14:paraId="316C873B" w14:textId="055FC6B4" w:rsidR="00024121" w:rsidRPr="003001C0" w:rsidRDefault="00024121" w:rsidP="003001C0">
      <w:pPr>
        <w:tabs>
          <w:tab w:val="left" w:pos="709"/>
        </w:tabs>
        <w:spacing w:after="240"/>
        <w:jc w:val="center"/>
        <w:rPr>
          <w:rFonts w:cstheme="minorHAnsi"/>
        </w:rPr>
      </w:pPr>
      <w:r w:rsidRPr="003001C0">
        <w:rPr>
          <w:rFonts w:cstheme="minorHAnsi"/>
        </w:rPr>
        <w:t>Članak 1</w:t>
      </w:r>
      <w:r w:rsidR="00177C90">
        <w:rPr>
          <w:rFonts w:cstheme="minorHAnsi"/>
        </w:rPr>
        <w:t>21</w:t>
      </w:r>
      <w:r w:rsidRPr="003001C0">
        <w:rPr>
          <w:rFonts w:cstheme="minorHAnsi"/>
        </w:rPr>
        <w:t>.</w:t>
      </w:r>
    </w:p>
    <w:p w14:paraId="4D3D07D9" w14:textId="052F66EF" w:rsidR="00024121" w:rsidRPr="003001C0" w:rsidRDefault="00B968D5" w:rsidP="003001C0">
      <w:pPr>
        <w:tabs>
          <w:tab w:val="left" w:pos="709"/>
        </w:tabs>
        <w:spacing w:after="240"/>
        <w:jc w:val="both"/>
        <w:rPr>
          <w:rFonts w:cstheme="minorHAnsi"/>
        </w:rPr>
      </w:pPr>
      <w:r>
        <w:rPr>
          <w:rFonts w:cstheme="minorHAnsi"/>
        </w:rPr>
        <w:t xml:space="preserve">(1) </w:t>
      </w:r>
      <w:r w:rsidR="00EB4B51" w:rsidRPr="003001C0">
        <w:rPr>
          <w:rFonts w:cstheme="minorHAnsi"/>
        </w:rPr>
        <w:t>Ka</w:t>
      </w:r>
      <w:r w:rsidR="003557E0" w:rsidRPr="003001C0">
        <w:rPr>
          <w:rFonts w:cstheme="minorHAnsi"/>
        </w:rPr>
        <w:t>d</w:t>
      </w:r>
      <w:r w:rsidR="00EB4B51" w:rsidRPr="003001C0">
        <w:rPr>
          <w:rFonts w:cstheme="minorHAnsi"/>
        </w:rPr>
        <w:t>a komu</w:t>
      </w:r>
      <w:r w:rsidR="003557E0" w:rsidRPr="003001C0">
        <w:rPr>
          <w:rFonts w:cstheme="minorHAnsi"/>
        </w:rPr>
        <w:t>nalni</w:t>
      </w:r>
      <w:r w:rsidR="00EB4B51" w:rsidRPr="003001C0">
        <w:rPr>
          <w:rFonts w:cstheme="minorHAnsi"/>
        </w:rPr>
        <w:t xml:space="preserve"> redar</w:t>
      </w:r>
      <w:r w:rsidR="003557E0" w:rsidRPr="003001C0">
        <w:rPr>
          <w:rFonts w:cstheme="minorHAnsi"/>
        </w:rPr>
        <w:t xml:space="preserve"> utvrdi povredu propisa čije izvršenje je ovlašten nadzirati, obvezan je po službenoj dužnosti pokrenutu upravni postupak i narediti odgovarajuće mjere u skladu s odlukom o komunalnom redu ili posebnim propisom.</w:t>
      </w:r>
    </w:p>
    <w:p w14:paraId="239132D0" w14:textId="0597F578" w:rsidR="00024121" w:rsidRPr="003001C0" w:rsidRDefault="00B968D5" w:rsidP="003001C0">
      <w:pPr>
        <w:tabs>
          <w:tab w:val="left" w:pos="709"/>
        </w:tabs>
        <w:spacing w:after="240"/>
        <w:jc w:val="both"/>
        <w:rPr>
          <w:rFonts w:cstheme="minorHAnsi"/>
        </w:rPr>
      </w:pPr>
      <w:r>
        <w:rPr>
          <w:rFonts w:cstheme="minorHAnsi"/>
        </w:rPr>
        <w:t xml:space="preserve">(2) </w:t>
      </w:r>
      <w:r w:rsidR="003557E0" w:rsidRPr="003001C0">
        <w:rPr>
          <w:rFonts w:cstheme="minorHAnsi"/>
        </w:rPr>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14:paraId="1457182D" w14:textId="63313124" w:rsidR="00024121" w:rsidRPr="003001C0" w:rsidRDefault="00024121" w:rsidP="003001C0">
      <w:pPr>
        <w:tabs>
          <w:tab w:val="left" w:pos="709"/>
        </w:tabs>
        <w:spacing w:after="240"/>
        <w:jc w:val="center"/>
        <w:rPr>
          <w:rFonts w:cstheme="minorHAnsi"/>
        </w:rPr>
      </w:pPr>
      <w:r w:rsidRPr="003001C0">
        <w:rPr>
          <w:rFonts w:cstheme="minorHAnsi"/>
        </w:rPr>
        <w:t>Članak 1</w:t>
      </w:r>
      <w:r w:rsidR="00177C90">
        <w:rPr>
          <w:rFonts w:cstheme="minorHAnsi"/>
        </w:rPr>
        <w:t>22</w:t>
      </w:r>
      <w:r w:rsidRPr="003001C0">
        <w:rPr>
          <w:rFonts w:cstheme="minorHAnsi"/>
        </w:rPr>
        <w:t xml:space="preserve"> .</w:t>
      </w:r>
    </w:p>
    <w:p w14:paraId="03DC95A5" w14:textId="26A03AA2" w:rsidR="00024121" w:rsidRPr="003001C0" w:rsidRDefault="00B968D5" w:rsidP="003001C0">
      <w:pPr>
        <w:tabs>
          <w:tab w:val="left" w:pos="709"/>
        </w:tabs>
        <w:spacing w:after="240"/>
        <w:jc w:val="both"/>
        <w:rPr>
          <w:rFonts w:cstheme="minorHAnsi"/>
        </w:rPr>
      </w:pPr>
      <w:r>
        <w:rPr>
          <w:rFonts w:cstheme="minorHAnsi"/>
        </w:rPr>
        <w:t xml:space="preserve">(1) </w:t>
      </w:r>
      <w:r w:rsidR="00024121" w:rsidRPr="003001C0">
        <w:rPr>
          <w:rFonts w:cstheme="minorHAnsi"/>
        </w:rPr>
        <w:t xml:space="preserve">Protiv rješenja komunalnog redara može se uložiti žalba u roku od 8 dana od dana primitka rješenja. </w:t>
      </w:r>
    </w:p>
    <w:p w14:paraId="406581D4" w14:textId="7A881AF9" w:rsidR="00024121" w:rsidRPr="003001C0" w:rsidRDefault="00B968D5" w:rsidP="003001C0">
      <w:pPr>
        <w:tabs>
          <w:tab w:val="left" w:pos="709"/>
        </w:tabs>
        <w:spacing w:after="240"/>
        <w:jc w:val="both"/>
        <w:rPr>
          <w:rFonts w:cstheme="minorHAnsi"/>
        </w:rPr>
      </w:pPr>
      <w:r>
        <w:rPr>
          <w:rFonts w:cstheme="minorHAnsi"/>
        </w:rPr>
        <w:t xml:space="preserve">(2) </w:t>
      </w:r>
      <w:r w:rsidR="00024121" w:rsidRPr="003001C0">
        <w:rPr>
          <w:rFonts w:cstheme="minorHAnsi"/>
        </w:rPr>
        <w:t xml:space="preserve">Žalba uložena upravnom tijelu Županije osječko-baranjske nadležnom za poslove komunalnog gospodarstva ne odgađa izvršenje rješenja. </w:t>
      </w:r>
    </w:p>
    <w:p w14:paraId="11328646" w14:textId="77777777" w:rsidR="00024121" w:rsidRPr="003001C0" w:rsidRDefault="00024121" w:rsidP="003001C0">
      <w:pPr>
        <w:tabs>
          <w:tab w:val="left" w:pos="709"/>
        </w:tabs>
        <w:spacing w:after="240"/>
        <w:jc w:val="both"/>
        <w:rPr>
          <w:rFonts w:cstheme="minorHAnsi"/>
        </w:rPr>
      </w:pPr>
    </w:p>
    <w:p w14:paraId="2B88F9A0" w14:textId="02B71B21" w:rsidR="00024121" w:rsidRPr="00B968D5" w:rsidRDefault="00101E5D" w:rsidP="003001C0">
      <w:pPr>
        <w:tabs>
          <w:tab w:val="left" w:pos="709"/>
        </w:tabs>
        <w:spacing w:after="240"/>
        <w:jc w:val="both"/>
        <w:rPr>
          <w:rFonts w:cstheme="minorHAnsi"/>
          <w:b/>
        </w:rPr>
      </w:pPr>
      <w:r w:rsidRPr="003001C0">
        <w:rPr>
          <w:rFonts w:cstheme="minorHAnsi"/>
          <w:b/>
        </w:rPr>
        <w:t>IX.</w:t>
      </w:r>
      <w:r w:rsidR="00024121" w:rsidRPr="003001C0">
        <w:rPr>
          <w:rFonts w:cstheme="minorHAnsi"/>
          <w:b/>
        </w:rPr>
        <w:t xml:space="preserve"> POPRAVLJANJE ŠTETE</w:t>
      </w:r>
    </w:p>
    <w:p w14:paraId="40DD4B10" w14:textId="536FECCB" w:rsidR="00024121" w:rsidRPr="003001C0" w:rsidRDefault="00024121" w:rsidP="003001C0">
      <w:pPr>
        <w:tabs>
          <w:tab w:val="left" w:pos="709"/>
        </w:tabs>
        <w:spacing w:after="240"/>
        <w:jc w:val="center"/>
        <w:rPr>
          <w:rFonts w:cstheme="minorHAnsi"/>
        </w:rPr>
      </w:pPr>
      <w:r w:rsidRPr="003001C0">
        <w:rPr>
          <w:rFonts w:cstheme="minorHAnsi"/>
        </w:rPr>
        <w:t>Članak 1</w:t>
      </w:r>
      <w:r w:rsidR="00177C90">
        <w:rPr>
          <w:rFonts w:cstheme="minorHAnsi"/>
        </w:rPr>
        <w:t>23</w:t>
      </w:r>
      <w:r w:rsidRPr="003001C0">
        <w:rPr>
          <w:rFonts w:cstheme="minorHAnsi"/>
        </w:rPr>
        <w:t>.</w:t>
      </w:r>
    </w:p>
    <w:p w14:paraId="756DC6BE" w14:textId="1E329483" w:rsidR="00024121" w:rsidRPr="003001C0" w:rsidRDefault="00B968D5" w:rsidP="003001C0">
      <w:pPr>
        <w:tabs>
          <w:tab w:val="left" w:pos="709"/>
        </w:tabs>
        <w:spacing w:after="240"/>
        <w:jc w:val="both"/>
        <w:rPr>
          <w:rFonts w:cstheme="minorHAnsi"/>
        </w:rPr>
      </w:pPr>
      <w:r>
        <w:rPr>
          <w:rFonts w:cstheme="minorHAnsi"/>
        </w:rPr>
        <w:t xml:space="preserve">(1) </w:t>
      </w:r>
      <w:r w:rsidR="00024121" w:rsidRPr="003001C0">
        <w:rPr>
          <w:rFonts w:cstheme="minorHAnsi"/>
        </w:rPr>
        <w:t xml:space="preserve">Svu štetu učinjenu na javnoj površini, objektu i uređaju što su na njoj ili su njen sastavni dio, počinitelj je dužan popraviti povratom u prijašnje stanje ili ako to nije moguće, dužan je nadoknaditi štetu, o čemu će komunalni redar donijeti rješenje. </w:t>
      </w:r>
    </w:p>
    <w:p w14:paraId="194FCFAF" w14:textId="60CE4732" w:rsidR="00024121" w:rsidRPr="003001C0" w:rsidRDefault="00B968D5" w:rsidP="003001C0">
      <w:pPr>
        <w:tabs>
          <w:tab w:val="left" w:pos="709"/>
        </w:tabs>
        <w:spacing w:after="240"/>
        <w:jc w:val="both"/>
        <w:rPr>
          <w:rFonts w:cstheme="minorHAnsi"/>
        </w:rPr>
      </w:pPr>
      <w:r>
        <w:rPr>
          <w:rFonts w:cstheme="minorHAnsi"/>
        </w:rPr>
        <w:t xml:space="preserve">(2) </w:t>
      </w:r>
      <w:r w:rsidR="00024121" w:rsidRPr="003001C0">
        <w:rPr>
          <w:rFonts w:cstheme="minorHAnsi"/>
        </w:rPr>
        <w:t xml:space="preserve">Ukoliko počinitelj štete ne plati naknadu za učinjenu štetu, provest će se odgovarajući sudski postupak. </w:t>
      </w:r>
    </w:p>
    <w:p w14:paraId="25DF370E" w14:textId="541C7C82" w:rsidR="00024121" w:rsidRPr="003001C0" w:rsidRDefault="00024121" w:rsidP="003001C0">
      <w:pPr>
        <w:tabs>
          <w:tab w:val="left" w:pos="709"/>
        </w:tabs>
        <w:spacing w:after="240"/>
        <w:jc w:val="center"/>
        <w:rPr>
          <w:rFonts w:cstheme="minorHAnsi"/>
        </w:rPr>
      </w:pPr>
      <w:r w:rsidRPr="003001C0">
        <w:rPr>
          <w:rFonts w:cstheme="minorHAnsi"/>
        </w:rPr>
        <w:t>Članak 1</w:t>
      </w:r>
      <w:r w:rsidR="00177C90">
        <w:rPr>
          <w:rFonts w:cstheme="minorHAnsi"/>
        </w:rPr>
        <w:t>24</w:t>
      </w:r>
      <w:r w:rsidRPr="003001C0">
        <w:rPr>
          <w:rFonts w:cstheme="minorHAnsi"/>
        </w:rPr>
        <w:t>.</w:t>
      </w:r>
    </w:p>
    <w:p w14:paraId="5FCE321A" w14:textId="2237DBA8" w:rsidR="00024121" w:rsidRPr="003001C0" w:rsidRDefault="00024121" w:rsidP="003001C0">
      <w:pPr>
        <w:tabs>
          <w:tab w:val="left" w:pos="709"/>
        </w:tabs>
        <w:spacing w:after="240"/>
        <w:jc w:val="both"/>
        <w:rPr>
          <w:rFonts w:cstheme="minorHAnsi"/>
        </w:rPr>
      </w:pPr>
      <w:r w:rsidRPr="003001C0">
        <w:rPr>
          <w:rFonts w:cstheme="minorHAnsi"/>
        </w:rPr>
        <w:t xml:space="preserve">Naknada štete može biti stvarna (prema procjeni koju utvrdi nadležno upravno tijelo </w:t>
      </w:r>
      <w:r w:rsidR="00A55752">
        <w:rPr>
          <w:rFonts w:cstheme="minorHAnsi"/>
        </w:rPr>
        <w:t>G</w:t>
      </w:r>
      <w:r w:rsidRPr="003001C0">
        <w:rPr>
          <w:rFonts w:cstheme="minorHAnsi"/>
        </w:rPr>
        <w:t xml:space="preserve">rada Belišća) i paušalna. </w:t>
      </w:r>
    </w:p>
    <w:p w14:paraId="76182701" w14:textId="77777777" w:rsidR="00905062" w:rsidRDefault="00905062">
      <w:pPr>
        <w:rPr>
          <w:rFonts w:cstheme="minorHAnsi"/>
        </w:rPr>
      </w:pPr>
      <w:r>
        <w:rPr>
          <w:rFonts w:cstheme="minorHAnsi"/>
        </w:rPr>
        <w:br w:type="page"/>
      </w:r>
    </w:p>
    <w:p w14:paraId="30EE6951" w14:textId="194E90DD" w:rsidR="00024121" w:rsidRPr="003001C0" w:rsidRDefault="00024121" w:rsidP="008731E0">
      <w:pPr>
        <w:tabs>
          <w:tab w:val="left" w:pos="709"/>
        </w:tabs>
        <w:spacing w:after="240"/>
        <w:jc w:val="center"/>
        <w:rPr>
          <w:rFonts w:cstheme="minorHAnsi"/>
        </w:rPr>
      </w:pPr>
      <w:r w:rsidRPr="003001C0">
        <w:rPr>
          <w:rFonts w:cstheme="minorHAnsi"/>
        </w:rPr>
        <w:lastRenderedPageBreak/>
        <w:t>Članak 1</w:t>
      </w:r>
      <w:r w:rsidR="00177C90">
        <w:rPr>
          <w:rFonts w:cstheme="minorHAnsi"/>
        </w:rPr>
        <w:t>25</w:t>
      </w:r>
      <w:r w:rsidRPr="003001C0">
        <w:rPr>
          <w:rFonts w:cstheme="minorHAnsi"/>
        </w:rPr>
        <w:t>.</w:t>
      </w:r>
    </w:p>
    <w:p w14:paraId="454B28EF" w14:textId="1A302554" w:rsidR="00024121" w:rsidRPr="003001C0" w:rsidRDefault="00024121" w:rsidP="003001C0">
      <w:pPr>
        <w:tabs>
          <w:tab w:val="left" w:pos="709"/>
        </w:tabs>
        <w:spacing w:after="240"/>
        <w:jc w:val="both"/>
        <w:rPr>
          <w:rFonts w:cstheme="minorHAnsi"/>
        </w:rPr>
      </w:pPr>
      <w:r w:rsidRPr="003001C0">
        <w:rPr>
          <w:rFonts w:cstheme="minorHAnsi"/>
        </w:rPr>
        <w:t>Paušalna naknada štete naplaćuje se u slučaju manje štete ili ako se šteta ne bi mogla sa sigurnošću utvrditi ili ako postupak utvrđenja štete vremenski duže traje, a vrijednost štete ne premašuje 1.000,00 kuna, a prema posebnom cjeniku ovlaštene pravne ili fizičke osobe koja obavlja određenu komunalnu djelatnost.</w:t>
      </w:r>
    </w:p>
    <w:p w14:paraId="71557888" w14:textId="03CF320F" w:rsidR="00024121" w:rsidRPr="003001C0" w:rsidRDefault="00024121" w:rsidP="00B968D5">
      <w:pPr>
        <w:tabs>
          <w:tab w:val="left" w:pos="709"/>
        </w:tabs>
        <w:spacing w:after="240"/>
        <w:jc w:val="center"/>
        <w:rPr>
          <w:rFonts w:cstheme="minorHAnsi"/>
        </w:rPr>
      </w:pPr>
      <w:r w:rsidRPr="003001C0">
        <w:rPr>
          <w:rFonts w:cstheme="minorHAnsi"/>
        </w:rPr>
        <w:t>Članak 1</w:t>
      </w:r>
      <w:r w:rsidR="00177C90">
        <w:rPr>
          <w:rFonts w:cstheme="minorHAnsi"/>
        </w:rPr>
        <w:t>26</w:t>
      </w:r>
      <w:r w:rsidRPr="003001C0">
        <w:rPr>
          <w:rFonts w:cstheme="minorHAnsi"/>
        </w:rPr>
        <w:t>.</w:t>
      </w:r>
    </w:p>
    <w:p w14:paraId="4769945C" w14:textId="3AF98D7F" w:rsidR="00024121" w:rsidRPr="003001C0" w:rsidRDefault="00024121" w:rsidP="003001C0">
      <w:pPr>
        <w:tabs>
          <w:tab w:val="left" w:pos="709"/>
        </w:tabs>
        <w:spacing w:after="240"/>
        <w:jc w:val="both"/>
        <w:rPr>
          <w:rFonts w:cstheme="minorHAnsi"/>
        </w:rPr>
      </w:pPr>
      <w:r w:rsidRPr="003001C0">
        <w:rPr>
          <w:rFonts w:cstheme="minorHAnsi"/>
        </w:rPr>
        <w:t>Stvarna šteta naplaćuje se uvijek ako nastala šteta premašuje iznos od 1.000,00 kuna i ako bi za uklanjanje nastale štete bilo potrebno angažirati treću osobu.</w:t>
      </w:r>
    </w:p>
    <w:p w14:paraId="55F47FF8" w14:textId="03933363" w:rsidR="00024121" w:rsidRPr="003001C0" w:rsidRDefault="00024121" w:rsidP="00B968D5">
      <w:pPr>
        <w:tabs>
          <w:tab w:val="left" w:pos="709"/>
        </w:tabs>
        <w:spacing w:after="240"/>
        <w:jc w:val="center"/>
        <w:rPr>
          <w:rFonts w:cstheme="minorHAnsi"/>
        </w:rPr>
      </w:pPr>
      <w:r w:rsidRPr="003001C0">
        <w:rPr>
          <w:rFonts w:cstheme="minorHAnsi"/>
        </w:rPr>
        <w:t>Članak 1</w:t>
      </w:r>
      <w:r w:rsidR="00177C90">
        <w:rPr>
          <w:rFonts w:cstheme="minorHAnsi"/>
        </w:rPr>
        <w:t>27</w:t>
      </w:r>
      <w:r w:rsidRPr="003001C0">
        <w:rPr>
          <w:rFonts w:cstheme="minorHAnsi"/>
        </w:rPr>
        <w:t>.</w:t>
      </w:r>
    </w:p>
    <w:p w14:paraId="1FDE4295" w14:textId="0B9806CD" w:rsidR="00024121" w:rsidRPr="003001C0" w:rsidRDefault="00024121" w:rsidP="003001C0">
      <w:pPr>
        <w:tabs>
          <w:tab w:val="left" w:pos="709"/>
        </w:tabs>
        <w:spacing w:after="240"/>
        <w:jc w:val="both"/>
        <w:rPr>
          <w:rFonts w:cstheme="minorHAnsi"/>
        </w:rPr>
      </w:pPr>
      <w:r w:rsidRPr="003001C0">
        <w:rPr>
          <w:rFonts w:cstheme="minorHAnsi"/>
        </w:rPr>
        <w:t>U postupku uklanjanja bespravno postavljenih predmeta na javnoj površini pored stvarnih troškova premještaja i čuvanja može se naplatiti paušalni iznos troškova i to:</w:t>
      </w:r>
    </w:p>
    <w:p w14:paraId="2CAD20C7" w14:textId="77777777" w:rsidR="00024121" w:rsidRPr="003001C0" w:rsidRDefault="00024121" w:rsidP="003001C0">
      <w:pPr>
        <w:pStyle w:val="Odlomakpopisa"/>
        <w:numPr>
          <w:ilvl w:val="0"/>
          <w:numId w:val="17"/>
        </w:numPr>
        <w:tabs>
          <w:tab w:val="left" w:pos="709"/>
        </w:tabs>
        <w:spacing w:after="240"/>
        <w:jc w:val="both"/>
        <w:rPr>
          <w:rFonts w:cstheme="minorHAnsi"/>
        </w:rPr>
      </w:pPr>
      <w:r w:rsidRPr="003001C0">
        <w:rPr>
          <w:rFonts w:cstheme="minorHAnsi"/>
        </w:rPr>
        <w:t>200,00 kuna za premještanje,</w:t>
      </w:r>
    </w:p>
    <w:p w14:paraId="08CF332F" w14:textId="77777777" w:rsidR="00024121" w:rsidRPr="003001C0" w:rsidRDefault="00024121" w:rsidP="003001C0">
      <w:pPr>
        <w:pStyle w:val="Odlomakpopisa"/>
        <w:numPr>
          <w:ilvl w:val="0"/>
          <w:numId w:val="17"/>
        </w:numPr>
        <w:tabs>
          <w:tab w:val="left" w:pos="709"/>
        </w:tabs>
        <w:spacing w:after="240"/>
        <w:jc w:val="both"/>
        <w:rPr>
          <w:rFonts w:cstheme="minorHAnsi"/>
        </w:rPr>
      </w:pPr>
      <w:r w:rsidRPr="003001C0">
        <w:rPr>
          <w:rFonts w:cstheme="minorHAnsi"/>
        </w:rPr>
        <w:t>100,00 kuna dnevno po m</w:t>
      </w:r>
      <w:r w:rsidRPr="003001C0">
        <w:rPr>
          <w:rFonts w:cstheme="minorHAnsi"/>
          <w:vertAlign w:val="superscript"/>
        </w:rPr>
        <w:t>2</w:t>
      </w:r>
      <w:r w:rsidRPr="003001C0">
        <w:rPr>
          <w:rFonts w:cstheme="minorHAnsi"/>
        </w:rPr>
        <w:t xml:space="preserve"> zauzete površine za uskladištenje.</w:t>
      </w:r>
    </w:p>
    <w:p w14:paraId="0FEB5118" w14:textId="77777777" w:rsidR="00131245" w:rsidRPr="003001C0" w:rsidRDefault="00131245" w:rsidP="003001C0">
      <w:pPr>
        <w:tabs>
          <w:tab w:val="left" w:pos="709"/>
        </w:tabs>
        <w:spacing w:after="240"/>
        <w:jc w:val="both"/>
        <w:rPr>
          <w:rFonts w:cstheme="minorHAnsi"/>
        </w:rPr>
      </w:pPr>
    </w:p>
    <w:p w14:paraId="0375F4BF" w14:textId="5E4957F3" w:rsidR="00131245" w:rsidRPr="00980C3D" w:rsidRDefault="00101E5D" w:rsidP="003001C0">
      <w:pPr>
        <w:tabs>
          <w:tab w:val="left" w:pos="709"/>
        </w:tabs>
        <w:spacing w:after="240"/>
        <w:jc w:val="both"/>
        <w:rPr>
          <w:rFonts w:cstheme="minorHAnsi"/>
          <w:b/>
        </w:rPr>
      </w:pPr>
      <w:r w:rsidRPr="003001C0">
        <w:rPr>
          <w:rFonts w:cstheme="minorHAnsi"/>
          <w:b/>
        </w:rPr>
        <w:t>X.</w:t>
      </w:r>
      <w:r w:rsidR="00131245" w:rsidRPr="003001C0">
        <w:rPr>
          <w:rFonts w:cstheme="minorHAnsi"/>
          <w:b/>
        </w:rPr>
        <w:t xml:space="preserve"> KAZNENE ODREDBE</w:t>
      </w:r>
    </w:p>
    <w:p w14:paraId="5F3AFE94" w14:textId="3434424E" w:rsidR="00131245" w:rsidRPr="003001C0" w:rsidRDefault="00131245" w:rsidP="003001C0">
      <w:pPr>
        <w:tabs>
          <w:tab w:val="left" w:pos="709"/>
        </w:tabs>
        <w:spacing w:after="240"/>
        <w:jc w:val="center"/>
        <w:rPr>
          <w:rFonts w:cstheme="minorHAnsi"/>
        </w:rPr>
      </w:pPr>
      <w:r w:rsidRPr="003001C0">
        <w:rPr>
          <w:rFonts w:cstheme="minorHAnsi"/>
        </w:rPr>
        <w:t>Članak 1</w:t>
      </w:r>
      <w:r w:rsidR="00177C90">
        <w:rPr>
          <w:rFonts w:cstheme="minorHAnsi"/>
        </w:rPr>
        <w:t>28</w:t>
      </w:r>
      <w:r w:rsidRPr="003001C0">
        <w:rPr>
          <w:rFonts w:cstheme="minorHAnsi"/>
        </w:rPr>
        <w:t>.</w:t>
      </w:r>
    </w:p>
    <w:p w14:paraId="6B0BFACD" w14:textId="17B582C1" w:rsidR="00131245" w:rsidRPr="003001C0" w:rsidRDefault="00B3605F" w:rsidP="003001C0">
      <w:pPr>
        <w:tabs>
          <w:tab w:val="left" w:pos="709"/>
        </w:tabs>
        <w:spacing w:after="240"/>
        <w:jc w:val="both"/>
        <w:rPr>
          <w:rFonts w:cstheme="minorHAnsi"/>
        </w:rPr>
      </w:pPr>
      <w:r>
        <w:rPr>
          <w:rFonts w:cstheme="minorHAnsi"/>
        </w:rPr>
        <w:t>Novčanom kaznom</w:t>
      </w:r>
      <w:r w:rsidR="00131245" w:rsidRPr="003001C0">
        <w:rPr>
          <w:rFonts w:cstheme="minorHAnsi"/>
        </w:rPr>
        <w:t xml:space="preserve"> u iznosu od 1.000,00 kuna kaznit će se pravna osoba, a u iznosu od </w:t>
      </w:r>
      <w:r w:rsidR="0026189A" w:rsidRPr="00B70309">
        <w:rPr>
          <w:rFonts w:cstheme="minorHAnsi"/>
        </w:rPr>
        <w:t>3</w:t>
      </w:r>
      <w:r w:rsidR="00131245" w:rsidRPr="00B70309">
        <w:rPr>
          <w:rFonts w:cstheme="minorHAnsi"/>
        </w:rPr>
        <w:t xml:space="preserve">00,00 </w:t>
      </w:r>
      <w:r w:rsidR="00131245" w:rsidRPr="003001C0">
        <w:rPr>
          <w:rFonts w:cstheme="minorHAnsi"/>
        </w:rPr>
        <w:t xml:space="preserve">kuna kaznit će se odgovorna osoba odnosno obrtnik za prekršaj, kako slijedi: </w:t>
      </w:r>
    </w:p>
    <w:p w14:paraId="45A16B22" w14:textId="77777777"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 xml:space="preserve">ako postupaju protivno odredbama članka 4., 5. i 6., </w:t>
      </w:r>
    </w:p>
    <w:p w14:paraId="5C97C281" w14:textId="77777777"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 xml:space="preserve">ako postupa protivno odredbama članka 7., </w:t>
      </w:r>
    </w:p>
    <w:p w14:paraId="450DAFD2" w14:textId="77777777"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 xml:space="preserve">ako kontinuirano ne uklanja ambroziju ili druge štetne biljke (članak 8.) </w:t>
      </w:r>
    </w:p>
    <w:p w14:paraId="391EE6C7" w14:textId="77777777"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 xml:space="preserve">ako ne održavaju u čistom i urednom stanju reklame, natpise, reklamne ploče, zastave RH i druga državna obilježja, i dr. (članak 11. stavak 1.), </w:t>
      </w:r>
    </w:p>
    <w:p w14:paraId="718831D0" w14:textId="6BDFBF43"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2</w:t>
      </w:r>
      <w:r w:rsidR="00A209A1">
        <w:rPr>
          <w:rFonts w:cstheme="minorHAnsi"/>
        </w:rPr>
        <w:t>7</w:t>
      </w:r>
      <w:r w:rsidRPr="003001C0">
        <w:rPr>
          <w:rFonts w:cstheme="minorHAnsi"/>
        </w:rPr>
        <w:t xml:space="preserve">. stavak </w:t>
      </w:r>
      <w:r w:rsidR="00A209A1">
        <w:rPr>
          <w:rFonts w:cstheme="minorHAnsi"/>
        </w:rPr>
        <w:t>3</w:t>
      </w:r>
      <w:r w:rsidRPr="003001C0">
        <w:rPr>
          <w:rFonts w:cstheme="minorHAnsi"/>
        </w:rPr>
        <w:t>. i članka 2</w:t>
      </w:r>
      <w:r w:rsidR="00A209A1">
        <w:rPr>
          <w:rFonts w:cstheme="minorHAnsi"/>
        </w:rPr>
        <w:t>8</w:t>
      </w:r>
      <w:r w:rsidRPr="003001C0">
        <w:rPr>
          <w:rFonts w:cstheme="minorHAnsi"/>
        </w:rPr>
        <w:t xml:space="preserve">., </w:t>
      </w:r>
    </w:p>
    <w:p w14:paraId="10EBEA62" w14:textId="3ED7DFD5"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4</w:t>
      </w:r>
      <w:r w:rsidR="00A209A1">
        <w:rPr>
          <w:rFonts w:cstheme="minorHAnsi"/>
        </w:rPr>
        <w:t>1</w:t>
      </w:r>
      <w:r w:rsidRPr="003001C0">
        <w:rPr>
          <w:rFonts w:cstheme="minorHAnsi"/>
        </w:rPr>
        <w:t xml:space="preserve">., </w:t>
      </w:r>
    </w:p>
    <w:p w14:paraId="458B61C8" w14:textId="3919851D"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4</w:t>
      </w:r>
      <w:r w:rsidR="00A209A1">
        <w:rPr>
          <w:rFonts w:cstheme="minorHAnsi"/>
        </w:rPr>
        <w:t>2</w:t>
      </w:r>
      <w:r w:rsidRPr="003001C0">
        <w:rPr>
          <w:rFonts w:cstheme="minorHAnsi"/>
        </w:rPr>
        <w:t xml:space="preserve">., </w:t>
      </w:r>
    </w:p>
    <w:p w14:paraId="0F3307A2" w14:textId="625A6A11" w:rsidR="00CB263B" w:rsidRPr="003001C0" w:rsidRDefault="00CB263B"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8</w:t>
      </w:r>
      <w:r w:rsidR="00A209A1">
        <w:rPr>
          <w:rFonts w:cstheme="minorHAnsi"/>
        </w:rPr>
        <w:t>8</w:t>
      </w:r>
      <w:r w:rsidRPr="003001C0">
        <w:rPr>
          <w:rFonts w:cstheme="minorHAnsi"/>
        </w:rPr>
        <w:t>.a,</w:t>
      </w:r>
    </w:p>
    <w:p w14:paraId="33B87A64" w14:textId="7A9E8BB9"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klupe, ostale predmete kao i nasade ispred kolodvora, odnosno otvorenih čekaonica ne održavaju u urednom i ispravnom stanju (članak 4</w:t>
      </w:r>
      <w:r w:rsidR="00A209A1">
        <w:rPr>
          <w:rFonts w:cstheme="minorHAnsi"/>
        </w:rPr>
        <w:t>4</w:t>
      </w:r>
      <w:r w:rsidRPr="003001C0">
        <w:rPr>
          <w:rFonts w:cstheme="minorHAnsi"/>
        </w:rPr>
        <w:t>.</w:t>
      </w:r>
      <w:r w:rsidR="00A209A1">
        <w:rPr>
          <w:rFonts w:cstheme="minorHAnsi"/>
        </w:rPr>
        <w:t xml:space="preserve"> stavak 2.</w:t>
      </w:r>
      <w:r w:rsidRPr="003001C0">
        <w:rPr>
          <w:rFonts w:cstheme="minorHAnsi"/>
        </w:rPr>
        <w:t xml:space="preserve">), </w:t>
      </w:r>
    </w:p>
    <w:p w14:paraId="473C0C12" w14:textId="54CE66F5"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stajališta gradskog prometa ne održavaju u urednom i ispravnom stanju i ne postave košarice za smeće (članak 4</w:t>
      </w:r>
      <w:r w:rsidR="00A209A1">
        <w:rPr>
          <w:rFonts w:cstheme="minorHAnsi"/>
        </w:rPr>
        <w:t>5</w:t>
      </w:r>
      <w:r w:rsidRPr="003001C0">
        <w:rPr>
          <w:rFonts w:cstheme="minorHAnsi"/>
        </w:rPr>
        <w:t xml:space="preserve">. stavak 1. i 2.), </w:t>
      </w:r>
    </w:p>
    <w:p w14:paraId="65A7DBCA" w14:textId="64C564E9"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 xml:space="preserve">ako postupi protivno odredbi članka </w:t>
      </w:r>
      <w:r w:rsidR="00C226C8">
        <w:rPr>
          <w:rFonts w:cstheme="minorHAnsi"/>
        </w:rPr>
        <w:t>50</w:t>
      </w:r>
      <w:r w:rsidRPr="003001C0">
        <w:rPr>
          <w:rFonts w:cstheme="minorHAnsi"/>
        </w:rPr>
        <w:t xml:space="preserve">., </w:t>
      </w:r>
    </w:p>
    <w:p w14:paraId="73A7B8A2" w14:textId="0BE1F65F"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ne postupi prema odredbi članak 5</w:t>
      </w:r>
      <w:r w:rsidR="00C226C8">
        <w:rPr>
          <w:rFonts w:cstheme="minorHAnsi"/>
        </w:rPr>
        <w:t>9</w:t>
      </w:r>
      <w:r w:rsidRPr="003001C0">
        <w:rPr>
          <w:rFonts w:cstheme="minorHAnsi"/>
        </w:rPr>
        <w:t xml:space="preserve">., </w:t>
      </w:r>
    </w:p>
    <w:p w14:paraId="04632068" w14:textId="27355549"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ne očiste i ne urede javnu površinu oko objekata gdje obavljaju djelatnost (članak 6</w:t>
      </w:r>
      <w:r w:rsidR="00C226C8">
        <w:rPr>
          <w:rFonts w:cstheme="minorHAnsi"/>
        </w:rPr>
        <w:t>6</w:t>
      </w:r>
      <w:r w:rsidRPr="003001C0">
        <w:rPr>
          <w:rFonts w:cstheme="minorHAnsi"/>
        </w:rPr>
        <w:t xml:space="preserve">.), </w:t>
      </w:r>
    </w:p>
    <w:p w14:paraId="69DEEB81" w14:textId="0E503A9D"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ne održavaju košarice za otpatke ispred poslovnog objekta (članak 6</w:t>
      </w:r>
      <w:r w:rsidR="00C226C8">
        <w:rPr>
          <w:rFonts w:cstheme="minorHAnsi"/>
        </w:rPr>
        <w:t>7</w:t>
      </w:r>
      <w:r w:rsidRPr="003001C0">
        <w:rPr>
          <w:rFonts w:cstheme="minorHAnsi"/>
        </w:rPr>
        <w:t xml:space="preserve">.), </w:t>
      </w:r>
    </w:p>
    <w:p w14:paraId="27FD96C5" w14:textId="181C3397"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postupe protivno zabrani iz članka 6</w:t>
      </w:r>
      <w:r w:rsidR="00C226C8">
        <w:rPr>
          <w:rFonts w:cstheme="minorHAnsi"/>
        </w:rPr>
        <w:t>8</w:t>
      </w:r>
      <w:r w:rsidRPr="003001C0">
        <w:rPr>
          <w:rFonts w:cstheme="minorHAnsi"/>
        </w:rPr>
        <w:t xml:space="preserve">., </w:t>
      </w:r>
    </w:p>
    <w:p w14:paraId="468DD46A" w14:textId="02321D8E"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postupe protivno odredbi članka 6</w:t>
      </w:r>
      <w:r w:rsidR="00C226C8">
        <w:rPr>
          <w:rFonts w:cstheme="minorHAnsi"/>
        </w:rPr>
        <w:t>9</w:t>
      </w:r>
      <w:r w:rsidRPr="003001C0">
        <w:rPr>
          <w:rFonts w:cstheme="minorHAnsi"/>
        </w:rPr>
        <w:t xml:space="preserve">., </w:t>
      </w:r>
    </w:p>
    <w:p w14:paraId="4A1ABFF9" w14:textId="5D59EC43"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odmah ne uklone pokošenu travu, lišće ili druge otpatke s javne površine (članak 7</w:t>
      </w:r>
      <w:r w:rsidR="00C226C8">
        <w:rPr>
          <w:rFonts w:cstheme="minorHAnsi"/>
        </w:rPr>
        <w:t>6</w:t>
      </w:r>
      <w:r w:rsidRPr="003001C0">
        <w:rPr>
          <w:rFonts w:cstheme="minorHAnsi"/>
        </w:rPr>
        <w:t xml:space="preserve">. stavak 2.), </w:t>
      </w:r>
    </w:p>
    <w:p w14:paraId="7F4388A6" w14:textId="1C68E6FF"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lastRenderedPageBreak/>
        <w:t>ako se ne pridržavaju odredbi članka 7</w:t>
      </w:r>
      <w:r w:rsidR="00C226C8">
        <w:rPr>
          <w:rFonts w:cstheme="minorHAnsi"/>
        </w:rPr>
        <w:t>7</w:t>
      </w:r>
      <w:r w:rsidRPr="003001C0">
        <w:rPr>
          <w:rFonts w:cstheme="minorHAnsi"/>
        </w:rPr>
        <w:t xml:space="preserve">., </w:t>
      </w:r>
      <w:bookmarkStart w:id="0" w:name="_GoBack"/>
      <w:bookmarkEnd w:id="0"/>
    </w:p>
    <w:p w14:paraId="5CDE364C" w14:textId="66A494A0"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8</w:t>
      </w:r>
      <w:r w:rsidR="00C226C8">
        <w:rPr>
          <w:rFonts w:cstheme="minorHAnsi"/>
        </w:rPr>
        <w:t>1</w:t>
      </w:r>
      <w:r w:rsidRPr="003001C0">
        <w:rPr>
          <w:rFonts w:cstheme="minorHAnsi"/>
        </w:rPr>
        <w:t xml:space="preserve">., </w:t>
      </w:r>
    </w:p>
    <w:p w14:paraId="53D5F453" w14:textId="77770153"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ne održavaju uredno posude s ukrasnim biljem ili ih postave bez odobrenja (članak 8</w:t>
      </w:r>
      <w:r w:rsidR="00C226C8">
        <w:rPr>
          <w:rFonts w:cstheme="minorHAnsi"/>
        </w:rPr>
        <w:t>2</w:t>
      </w:r>
      <w:r w:rsidRPr="003001C0">
        <w:rPr>
          <w:rFonts w:cstheme="minorHAnsi"/>
        </w:rPr>
        <w:t xml:space="preserve">.), </w:t>
      </w:r>
    </w:p>
    <w:p w14:paraId="520AF183" w14:textId="503175C1" w:rsidR="00131245"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postupe protivno zabrani iz članka 8</w:t>
      </w:r>
      <w:r w:rsidR="00C226C8">
        <w:rPr>
          <w:rFonts w:cstheme="minorHAnsi"/>
        </w:rPr>
        <w:t>5</w:t>
      </w:r>
      <w:r w:rsidRPr="003001C0">
        <w:rPr>
          <w:rFonts w:cstheme="minorHAnsi"/>
        </w:rPr>
        <w:t>. i 8</w:t>
      </w:r>
      <w:r w:rsidR="00C226C8">
        <w:rPr>
          <w:rFonts w:cstheme="minorHAnsi"/>
        </w:rPr>
        <w:t>6</w:t>
      </w:r>
      <w:r w:rsidRPr="003001C0">
        <w:rPr>
          <w:rFonts w:cstheme="minorHAnsi"/>
        </w:rPr>
        <w:t>. točka 1.,6.,8.,11.,12.,13.,14.,17. i 19.,</w:t>
      </w:r>
    </w:p>
    <w:p w14:paraId="147F4D19" w14:textId="179D3E76" w:rsidR="00910FCE" w:rsidRPr="006C0FB6" w:rsidRDefault="00910FCE" w:rsidP="00910FCE">
      <w:pPr>
        <w:pStyle w:val="Odlomakpopisa"/>
        <w:numPr>
          <w:ilvl w:val="0"/>
          <w:numId w:val="18"/>
        </w:numPr>
        <w:tabs>
          <w:tab w:val="left" w:pos="709"/>
        </w:tabs>
        <w:spacing w:after="240"/>
        <w:jc w:val="both"/>
        <w:rPr>
          <w:rFonts w:cstheme="minorHAnsi"/>
        </w:rPr>
      </w:pPr>
      <w:r w:rsidRPr="006C0FB6">
        <w:rPr>
          <w:rFonts w:cstheme="minorHAnsi"/>
        </w:rPr>
        <w:t>ako javnu uslugu prikupljanja miješanog komunalnog otpada i biorazgradivog komunalnog otpada ne povjeri ovlaštenom davatelju usluge (članak 91.)</w:t>
      </w:r>
      <w:r w:rsidR="00905062" w:rsidRPr="006C0FB6">
        <w:rPr>
          <w:rFonts w:cstheme="minorHAnsi"/>
        </w:rPr>
        <w:t>,</w:t>
      </w:r>
    </w:p>
    <w:p w14:paraId="49552122" w14:textId="0671FA54" w:rsidR="00910FCE" w:rsidRPr="006C0FB6" w:rsidRDefault="00910FCE" w:rsidP="00910FCE">
      <w:pPr>
        <w:pStyle w:val="Odlomakpopisa"/>
        <w:numPr>
          <w:ilvl w:val="0"/>
          <w:numId w:val="18"/>
        </w:numPr>
        <w:tabs>
          <w:tab w:val="left" w:pos="709"/>
        </w:tabs>
        <w:spacing w:after="240"/>
        <w:jc w:val="both"/>
        <w:rPr>
          <w:rFonts w:cstheme="minorHAnsi"/>
        </w:rPr>
      </w:pPr>
      <w:r w:rsidRPr="006C0FB6">
        <w:rPr>
          <w:rFonts w:cstheme="minorHAnsi"/>
        </w:rPr>
        <w:t>ako korisnik usluge prikupljanja miješanog komunalnog otpada i biorazgradivog komunalnog otpada postupi suprotno odredbama članka 92.</w:t>
      </w:r>
      <w:r w:rsidR="00905062" w:rsidRPr="006C0FB6">
        <w:rPr>
          <w:rFonts w:cstheme="minorHAnsi"/>
        </w:rPr>
        <w:t>,</w:t>
      </w:r>
    </w:p>
    <w:p w14:paraId="3E31A6C0" w14:textId="5D9D2A9A" w:rsidR="00910FCE" w:rsidRPr="006C0FB6" w:rsidRDefault="00910FCE" w:rsidP="00910FCE">
      <w:pPr>
        <w:pStyle w:val="Odlomakpopisa"/>
        <w:numPr>
          <w:ilvl w:val="0"/>
          <w:numId w:val="18"/>
        </w:numPr>
        <w:tabs>
          <w:tab w:val="left" w:pos="709"/>
        </w:tabs>
        <w:spacing w:after="240"/>
        <w:jc w:val="both"/>
        <w:rPr>
          <w:rFonts w:cstheme="minorHAnsi"/>
        </w:rPr>
      </w:pPr>
      <w:r w:rsidRPr="006C0FB6">
        <w:rPr>
          <w:rFonts w:cstheme="minorHAnsi"/>
        </w:rPr>
        <w:t>ako davatelj usluge prikupljanja miješanog komunalnog otpada i biorazgradivog komunalnog otpada postupi suprotno odredbama članka 93.</w:t>
      </w:r>
      <w:r w:rsidR="00905062" w:rsidRPr="006C0FB6">
        <w:rPr>
          <w:rFonts w:cstheme="minorHAnsi"/>
        </w:rPr>
        <w:t>,</w:t>
      </w:r>
    </w:p>
    <w:p w14:paraId="536E2135" w14:textId="717837B9" w:rsidR="00910FCE" w:rsidRPr="006C0FB6" w:rsidRDefault="00910FCE" w:rsidP="00910FCE">
      <w:pPr>
        <w:pStyle w:val="Odlomakpopisa"/>
        <w:numPr>
          <w:ilvl w:val="0"/>
          <w:numId w:val="18"/>
        </w:numPr>
        <w:tabs>
          <w:tab w:val="left" w:pos="709"/>
        </w:tabs>
        <w:spacing w:after="240"/>
        <w:jc w:val="both"/>
        <w:rPr>
          <w:rFonts w:cstheme="minorHAnsi"/>
        </w:rPr>
      </w:pPr>
      <w:r w:rsidRPr="006C0FB6">
        <w:rPr>
          <w:rFonts w:cstheme="minorHAnsi"/>
        </w:rPr>
        <w:t>ako odlaže otpad izvan spremnika, u tuđi spremnik ili u količinama koje premašuju volumen dodijeljenog spremnika (članak 94. stavak 1.)</w:t>
      </w:r>
      <w:r w:rsidR="00905062" w:rsidRPr="006C0FB6">
        <w:rPr>
          <w:rFonts w:cstheme="minorHAnsi"/>
        </w:rPr>
        <w:t>,</w:t>
      </w:r>
    </w:p>
    <w:p w14:paraId="4C6907F6" w14:textId="2BFEB5FC" w:rsidR="00910FCE" w:rsidRPr="006C0FB6" w:rsidRDefault="00495452" w:rsidP="00910FCE">
      <w:pPr>
        <w:pStyle w:val="Odlomakpopisa"/>
        <w:numPr>
          <w:ilvl w:val="0"/>
          <w:numId w:val="18"/>
        </w:numPr>
        <w:tabs>
          <w:tab w:val="left" w:pos="709"/>
        </w:tabs>
        <w:spacing w:after="240"/>
        <w:jc w:val="both"/>
        <w:rPr>
          <w:rFonts w:cstheme="minorHAnsi"/>
        </w:rPr>
      </w:pPr>
      <w:r w:rsidRPr="006C0FB6">
        <w:rPr>
          <w:rFonts w:cstheme="minorHAnsi"/>
        </w:rPr>
        <w:t>ako oštećuje spremnike, po njima crta ili piše te ih premješta s obilježenog mjesta (Članak 94. stavak 2.)</w:t>
      </w:r>
      <w:r w:rsidR="00905062" w:rsidRPr="006C0FB6">
        <w:rPr>
          <w:rFonts w:cstheme="minorHAnsi"/>
        </w:rPr>
        <w:t>,</w:t>
      </w:r>
    </w:p>
    <w:p w14:paraId="5A5810BD" w14:textId="65984F19" w:rsidR="00495452" w:rsidRPr="006C0FB6" w:rsidRDefault="00495452" w:rsidP="00910FCE">
      <w:pPr>
        <w:pStyle w:val="Odlomakpopisa"/>
        <w:numPr>
          <w:ilvl w:val="0"/>
          <w:numId w:val="18"/>
        </w:numPr>
        <w:tabs>
          <w:tab w:val="left" w:pos="709"/>
        </w:tabs>
        <w:spacing w:after="240"/>
        <w:jc w:val="both"/>
        <w:rPr>
          <w:rFonts w:cstheme="minorHAnsi"/>
        </w:rPr>
      </w:pPr>
      <w:r w:rsidRPr="006C0FB6">
        <w:rPr>
          <w:rFonts w:cstheme="minorHAnsi"/>
        </w:rPr>
        <w:t>ako parkira vozilo na način da onemogućuje pristup specijalnom vozilu za odvoz otpada ili onemogućuje odvoz otpada na drugi način (članak 94. stavak 3.)</w:t>
      </w:r>
      <w:r w:rsidR="00905062" w:rsidRPr="006C0FB6">
        <w:rPr>
          <w:rFonts w:cstheme="minorHAnsi"/>
        </w:rPr>
        <w:t>,</w:t>
      </w:r>
    </w:p>
    <w:p w14:paraId="25AF0B18" w14:textId="06D15FA7" w:rsidR="00131245" w:rsidRPr="006C0FB6" w:rsidRDefault="00131245" w:rsidP="003001C0">
      <w:pPr>
        <w:pStyle w:val="Odlomakpopisa"/>
        <w:numPr>
          <w:ilvl w:val="0"/>
          <w:numId w:val="18"/>
        </w:numPr>
        <w:tabs>
          <w:tab w:val="left" w:pos="709"/>
        </w:tabs>
        <w:spacing w:after="240"/>
        <w:jc w:val="both"/>
        <w:rPr>
          <w:rFonts w:cstheme="minorHAnsi"/>
        </w:rPr>
      </w:pPr>
      <w:r w:rsidRPr="006C0FB6">
        <w:rPr>
          <w:rFonts w:cstheme="minorHAnsi"/>
        </w:rPr>
        <w:t xml:space="preserve">ako ne očisti snijeg i led prema odredbama članka </w:t>
      </w:r>
      <w:r w:rsidR="00C226C8" w:rsidRPr="006C0FB6">
        <w:rPr>
          <w:rFonts w:cstheme="minorHAnsi"/>
        </w:rPr>
        <w:t>99</w:t>
      </w:r>
      <w:r w:rsidRPr="006C0FB6">
        <w:rPr>
          <w:rFonts w:cstheme="minorHAnsi"/>
        </w:rPr>
        <w:t>. i 1</w:t>
      </w:r>
      <w:r w:rsidR="00C226C8" w:rsidRPr="006C0FB6">
        <w:rPr>
          <w:rFonts w:cstheme="minorHAnsi"/>
        </w:rPr>
        <w:t>0</w:t>
      </w:r>
      <w:r w:rsidRPr="006C0FB6">
        <w:rPr>
          <w:rFonts w:cstheme="minorHAnsi"/>
        </w:rPr>
        <w:t xml:space="preserve">1., </w:t>
      </w:r>
    </w:p>
    <w:p w14:paraId="47495768" w14:textId="7CF9A186"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odredbama članka 1</w:t>
      </w:r>
      <w:r w:rsidR="00C226C8">
        <w:rPr>
          <w:rFonts w:cstheme="minorHAnsi"/>
        </w:rPr>
        <w:t>0</w:t>
      </w:r>
      <w:r w:rsidRPr="003001C0">
        <w:rPr>
          <w:rFonts w:cstheme="minorHAnsi"/>
        </w:rPr>
        <w:t>3. i 1</w:t>
      </w:r>
      <w:r w:rsidR="00C226C8">
        <w:rPr>
          <w:rFonts w:cstheme="minorHAnsi"/>
        </w:rPr>
        <w:t>0</w:t>
      </w:r>
      <w:r w:rsidRPr="003001C0">
        <w:rPr>
          <w:rFonts w:cstheme="minorHAnsi"/>
        </w:rPr>
        <w:t xml:space="preserve">4., </w:t>
      </w:r>
    </w:p>
    <w:p w14:paraId="63AB19C1" w14:textId="67D9B5EF" w:rsidR="00131245" w:rsidRPr="003001C0" w:rsidRDefault="00131245" w:rsidP="003001C0">
      <w:pPr>
        <w:pStyle w:val="Odlomakpopisa"/>
        <w:numPr>
          <w:ilvl w:val="0"/>
          <w:numId w:val="18"/>
        </w:numPr>
        <w:tabs>
          <w:tab w:val="left" w:pos="709"/>
        </w:tabs>
        <w:spacing w:after="240"/>
        <w:jc w:val="both"/>
        <w:rPr>
          <w:rFonts w:cstheme="minorHAnsi"/>
        </w:rPr>
      </w:pPr>
      <w:r w:rsidRPr="003001C0">
        <w:rPr>
          <w:rFonts w:cstheme="minorHAnsi"/>
        </w:rPr>
        <w:t>ako postupi protivno odredbi članka 1</w:t>
      </w:r>
      <w:r w:rsidR="00C226C8">
        <w:rPr>
          <w:rFonts w:cstheme="minorHAnsi"/>
        </w:rPr>
        <w:t>0</w:t>
      </w:r>
      <w:r w:rsidRPr="003001C0">
        <w:rPr>
          <w:rFonts w:cstheme="minorHAnsi"/>
        </w:rPr>
        <w:t xml:space="preserve">9. </w:t>
      </w:r>
    </w:p>
    <w:p w14:paraId="3607ED50" w14:textId="77777777" w:rsidR="00131245" w:rsidRPr="003001C0" w:rsidRDefault="00131245" w:rsidP="003001C0">
      <w:pPr>
        <w:tabs>
          <w:tab w:val="left" w:pos="709"/>
        </w:tabs>
        <w:spacing w:after="240"/>
        <w:jc w:val="both"/>
        <w:rPr>
          <w:rFonts w:cstheme="minorHAnsi"/>
        </w:rPr>
      </w:pPr>
    </w:p>
    <w:p w14:paraId="3814F1AA" w14:textId="4E7A9319" w:rsidR="00131245" w:rsidRPr="003001C0" w:rsidRDefault="00131245" w:rsidP="00980C3D">
      <w:pPr>
        <w:tabs>
          <w:tab w:val="left" w:pos="709"/>
        </w:tabs>
        <w:spacing w:after="240"/>
        <w:jc w:val="center"/>
        <w:rPr>
          <w:rFonts w:cstheme="minorHAnsi"/>
        </w:rPr>
      </w:pPr>
      <w:r w:rsidRPr="003001C0">
        <w:rPr>
          <w:rFonts w:cstheme="minorHAnsi"/>
        </w:rPr>
        <w:t>Članak 1</w:t>
      </w:r>
      <w:r w:rsidR="00177C90">
        <w:rPr>
          <w:rFonts w:cstheme="minorHAnsi"/>
        </w:rPr>
        <w:t>29</w:t>
      </w:r>
      <w:r w:rsidRPr="003001C0">
        <w:rPr>
          <w:rFonts w:cstheme="minorHAnsi"/>
        </w:rPr>
        <w:t>.</w:t>
      </w:r>
    </w:p>
    <w:p w14:paraId="7644594D" w14:textId="738DC9C9" w:rsidR="007C7514" w:rsidRPr="003001C0" w:rsidRDefault="00B3605F" w:rsidP="003001C0">
      <w:pPr>
        <w:tabs>
          <w:tab w:val="left" w:pos="709"/>
        </w:tabs>
        <w:spacing w:after="240"/>
        <w:jc w:val="both"/>
        <w:rPr>
          <w:rFonts w:cstheme="minorHAnsi"/>
        </w:rPr>
      </w:pPr>
      <w:r>
        <w:rPr>
          <w:rFonts w:cstheme="minorHAnsi"/>
        </w:rPr>
        <w:t>Novčanom kaznom</w:t>
      </w:r>
      <w:r w:rsidR="00131245" w:rsidRPr="003001C0">
        <w:rPr>
          <w:rFonts w:cstheme="minorHAnsi"/>
        </w:rPr>
        <w:t xml:space="preserve"> u iznosu od 800,00 kuna kaznit će se pravna osoba, a u </w:t>
      </w:r>
      <w:r w:rsidR="00131245" w:rsidRPr="006C0FB6">
        <w:rPr>
          <w:rFonts w:cstheme="minorHAnsi"/>
        </w:rPr>
        <w:t xml:space="preserve">iznosu od </w:t>
      </w:r>
      <w:r w:rsidR="0026189A" w:rsidRPr="006C0FB6">
        <w:rPr>
          <w:rFonts w:cstheme="minorHAnsi"/>
        </w:rPr>
        <w:t>3</w:t>
      </w:r>
      <w:r w:rsidR="00131245" w:rsidRPr="006C0FB6">
        <w:rPr>
          <w:rFonts w:cstheme="minorHAnsi"/>
        </w:rPr>
        <w:t xml:space="preserve">00,00 kuna </w:t>
      </w:r>
      <w:r w:rsidR="00131245" w:rsidRPr="003001C0">
        <w:rPr>
          <w:rFonts w:cstheme="minorHAnsi"/>
        </w:rPr>
        <w:t>kaznit će se odgovorna osoba odnosno obrtnik za prekršaje kako slijedi:</w:t>
      </w:r>
    </w:p>
    <w:p w14:paraId="3722E0F9" w14:textId="77777777"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 xml:space="preserve">ako na javnoj površini neovlašteno postavi reklame, reklamne ploče, jarbole, transparente i sl. (članak 9.), </w:t>
      </w:r>
    </w:p>
    <w:p w14:paraId="501D8FFD" w14:textId="77777777"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 xml:space="preserve">ako postavlja plakate, oglase i sl. objave izvan za to određenih mjesta (članak 10. i članak 11. stavak 2. i 3.), </w:t>
      </w:r>
    </w:p>
    <w:p w14:paraId="1929CD75" w14:textId="77777777"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 xml:space="preserve">ako postupi protivno članku 12., </w:t>
      </w:r>
    </w:p>
    <w:p w14:paraId="73BBAE3C" w14:textId="0A6E4792"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postupi protivno odredbama članka 2</w:t>
      </w:r>
      <w:r w:rsidR="00C226C8">
        <w:rPr>
          <w:rFonts w:cstheme="minorHAnsi"/>
        </w:rPr>
        <w:t>9</w:t>
      </w:r>
      <w:r w:rsidRPr="003001C0">
        <w:rPr>
          <w:rFonts w:cstheme="minorHAnsi"/>
        </w:rPr>
        <w:t xml:space="preserve">., </w:t>
      </w:r>
    </w:p>
    <w:p w14:paraId="02181E80" w14:textId="37229805"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 xml:space="preserve">ako postupa protivno članku </w:t>
      </w:r>
      <w:r w:rsidR="00C226C8">
        <w:rPr>
          <w:rFonts w:cstheme="minorHAnsi"/>
        </w:rPr>
        <w:t>30</w:t>
      </w:r>
      <w:r w:rsidRPr="003001C0">
        <w:rPr>
          <w:rFonts w:cstheme="minorHAnsi"/>
        </w:rPr>
        <w:t xml:space="preserve">., </w:t>
      </w:r>
    </w:p>
    <w:p w14:paraId="7256BAC9" w14:textId="246769B5"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protupravno postave kioske, pokretne naprave ili na bilo koji drugi način protupravno zauzmu javnu površinu (članak 3</w:t>
      </w:r>
      <w:r w:rsidR="00C226C8">
        <w:rPr>
          <w:rFonts w:cstheme="minorHAnsi"/>
        </w:rPr>
        <w:t>1.</w:t>
      </w:r>
      <w:r w:rsidRPr="003001C0">
        <w:rPr>
          <w:rFonts w:cstheme="minorHAnsi"/>
        </w:rPr>
        <w:t xml:space="preserve">), </w:t>
      </w:r>
    </w:p>
    <w:p w14:paraId="0448AA43" w14:textId="62D4421D"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uklone protupravno postavljene kioske, pokretne naprave ili terase za pružanje ugostiteljskih usluga ili se ne pridržavaju uvjeta iz članka 3</w:t>
      </w:r>
      <w:r w:rsidR="00C226C8">
        <w:rPr>
          <w:rFonts w:cstheme="minorHAnsi"/>
        </w:rPr>
        <w:t>3</w:t>
      </w:r>
      <w:r w:rsidRPr="003001C0">
        <w:rPr>
          <w:rFonts w:cstheme="minorHAnsi"/>
        </w:rPr>
        <w:t>., 3</w:t>
      </w:r>
      <w:r w:rsidR="00C226C8">
        <w:rPr>
          <w:rFonts w:cstheme="minorHAnsi"/>
        </w:rPr>
        <w:t>4</w:t>
      </w:r>
      <w:r w:rsidRPr="003001C0">
        <w:rPr>
          <w:rFonts w:cstheme="minorHAnsi"/>
        </w:rPr>
        <w:t>. i 3</w:t>
      </w:r>
      <w:r w:rsidR="00C226C8">
        <w:rPr>
          <w:rFonts w:cstheme="minorHAnsi"/>
        </w:rPr>
        <w:t>5</w:t>
      </w:r>
      <w:r w:rsidRPr="003001C0">
        <w:rPr>
          <w:rFonts w:cstheme="minorHAnsi"/>
        </w:rPr>
        <w:t xml:space="preserve">., </w:t>
      </w:r>
    </w:p>
    <w:p w14:paraId="72B86C7B" w14:textId="0B083AF4"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postupi protivno odredbi članka 3</w:t>
      </w:r>
      <w:r w:rsidR="00C226C8">
        <w:rPr>
          <w:rFonts w:cstheme="minorHAnsi"/>
        </w:rPr>
        <w:t>7</w:t>
      </w:r>
      <w:r w:rsidRPr="003001C0">
        <w:rPr>
          <w:rFonts w:cstheme="minorHAnsi"/>
        </w:rPr>
        <w:t xml:space="preserve">., </w:t>
      </w:r>
    </w:p>
    <w:p w14:paraId="2826A7F7" w14:textId="4E9E6B56"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izlažu ili prodaju proizvode izvan tržnog prostora, bez odgovarajućeg odobrenja (članak 5</w:t>
      </w:r>
      <w:r w:rsidR="00C226C8">
        <w:rPr>
          <w:rFonts w:cstheme="minorHAnsi"/>
        </w:rPr>
        <w:t>1</w:t>
      </w:r>
      <w:r w:rsidRPr="003001C0">
        <w:rPr>
          <w:rFonts w:cstheme="minorHAnsi"/>
        </w:rPr>
        <w:t xml:space="preserve">.), </w:t>
      </w:r>
    </w:p>
    <w:p w14:paraId="6E067D2E" w14:textId="5B9FB76A"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bez odobrenja koriste javnu površinu (članak 5</w:t>
      </w:r>
      <w:r w:rsidR="00C226C8">
        <w:rPr>
          <w:rFonts w:cstheme="minorHAnsi"/>
        </w:rPr>
        <w:t>3</w:t>
      </w:r>
      <w:r w:rsidRPr="003001C0">
        <w:rPr>
          <w:rFonts w:cstheme="minorHAnsi"/>
        </w:rPr>
        <w:t xml:space="preserve">.) </w:t>
      </w:r>
    </w:p>
    <w:p w14:paraId="09FD2E5F" w14:textId="71CE9D8F"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postupe protivno odredbama član</w:t>
      </w:r>
      <w:r w:rsidR="00C226C8">
        <w:rPr>
          <w:rFonts w:cstheme="minorHAnsi"/>
        </w:rPr>
        <w:t>a</w:t>
      </w:r>
      <w:r w:rsidRPr="003001C0">
        <w:rPr>
          <w:rFonts w:cstheme="minorHAnsi"/>
        </w:rPr>
        <w:t>ka 5</w:t>
      </w:r>
      <w:r w:rsidR="00C226C8">
        <w:rPr>
          <w:rFonts w:cstheme="minorHAnsi"/>
        </w:rPr>
        <w:t>4</w:t>
      </w:r>
      <w:r w:rsidRPr="003001C0">
        <w:rPr>
          <w:rFonts w:cstheme="minorHAnsi"/>
        </w:rPr>
        <w:t>., 5</w:t>
      </w:r>
      <w:r w:rsidR="00C226C8">
        <w:rPr>
          <w:rFonts w:cstheme="minorHAnsi"/>
        </w:rPr>
        <w:t>5</w:t>
      </w:r>
      <w:r w:rsidRPr="003001C0">
        <w:rPr>
          <w:rFonts w:cstheme="minorHAnsi"/>
        </w:rPr>
        <w:t>., 5</w:t>
      </w:r>
      <w:r w:rsidR="00C226C8">
        <w:rPr>
          <w:rFonts w:cstheme="minorHAnsi"/>
        </w:rPr>
        <w:t>6</w:t>
      </w:r>
      <w:r w:rsidRPr="003001C0">
        <w:rPr>
          <w:rFonts w:cstheme="minorHAnsi"/>
        </w:rPr>
        <w:t>. i 5</w:t>
      </w:r>
      <w:r w:rsidR="00C226C8">
        <w:rPr>
          <w:rFonts w:cstheme="minorHAnsi"/>
        </w:rPr>
        <w:t>7</w:t>
      </w:r>
      <w:r w:rsidRPr="003001C0">
        <w:rPr>
          <w:rFonts w:cstheme="minorHAnsi"/>
        </w:rPr>
        <w:t xml:space="preserve">., </w:t>
      </w:r>
    </w:p>
    <w:p w14:paraId="50E8B246" w14:textId="1A093CB1"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odlažu zemlju ili građevinski otpad izvan za to predviđenih odlagališta (članak 6</w:t>
      </w:r>
      <w:r w:rsidR="00854BC3">
        <w:rPr>
          <w:rFonts w:cstheme="minorHAnsi"/>
        </w:rPr>
        <w:t>2</w:t>
      </w:r>
      <w:r w:rsidRPr="003001C0">
        <w:rPr>
          <w:rFonts w:cstheme="minorHAnsi"/>
        </w:rPr>
        <w:t xml:space="preserve">.), </w:t>
      </w:r>
    </w:p>
    <w:p w14:paraId="0A0C1760" w14:textId="5546689B"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postupi protivno odredbi članka 6</w:t>
      </w:r>
      <w:r w:rsidR="00854BC3">
        <w:rPr>
          <w:rFonts w:cstheme="minorHAnsi"/>
        </w:rPr>
        <w:t>3</w:t>
      </w:r>
      <w:r w:rsidRPr="003001C0">
        <w:rPr>
          <w:rFonts w:cstheme="minorHAnsi"/>
        </w:rPr>
        <w:t xml:space="preserve">. stavak 2. i 3.), </w:t>
      </w:r>
    </w:p>
    <w:p w14:paraId="0CE97F97" w14:textId="5A0A25E8"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postupe protivno pojedinačnim zabranama iz članka 6</w:t>
      </w:r>
      <w:r w:rsidR="00854BC3">
        <w:rPr>
          <w:rFonts w:cstheme="minorHAnsi"/>
        </w:rPr>
        <w:t>9</w:t>
      </w:r>
      <w:r w:rsidRPr="003001C0">
        <w:rPr>
          <w:rFonts w:cstheme="minorHAnsi"/>
        </w:rPr>
        <w:t xml:space="preserve">., </w:t>
      </w:r>
    </w:p>
    <w:p w14:paraId="74D082CB" w14:textId="42ACF2D5"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 xml:space="preserve">ako postupa protivno članku </w:t>
      </w:r>
      <w:r w:rsidR="00854BC3">
        <w:rPr>
          <w:rFonts w:cstheme="minorHAnsi"/>
        </w:rPr>
        <w:t>70</w:t>
      </w:r>
      <w:r w:rsidRPr="003001C0">
        <w:rPr>
          <w:rFonts w:cstheme="minorHAnsi"/>
        </w:rPr>
        <w:t>. i 7</w:t>
      </w:r>
      <w:r w:rsidR="00854BC3">
        <w:rPr>
          <w:rFonts w:cstheme="minorHAnsi"/>
        </w:rPr>
        <w:t>1</w:t>
      </w:r>
      <w:r w:rsidRPr="003001C0">
        <w:rPr>
          <w:rFonts w:cstheme="minorHAnsi"/>
        </w:rPr>
        <w:t xml:space="preserve">., </w:t>
      </w:r>
    </w:p>
    <w:p w14:paraId="7E3695C3" w14:textId="36F67E69"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postupe protivno odredbi članka 7</w:t>
      </w:r>
      <w:r w:rsidR="00854BC3">
        <w:rPr>
          <w:rFonts w:cstheme="minorHAnsi"/>
        </w:rPr>
        <w:t>2</w:t>
      </w:r>
      <w:r w:rsidRPr="003001C0">
        <w:rPr>
          <w:rFonts w:cstheme="minorHAnsi"/>
        </w:rPr>
        <w:t xml:space="preserve">., </w:t>
      </w:r>
    </w:p>
    <w:p w14:paraId="0F1C48F6" w14:textId="4DE16381"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se ne pridržavaju odredbi iz članka 7</w:t>
      </w:r>
      <w:r w:rsidR="006D6318">
        <w:rPr>
          <w:rFonts w:cstheme="minorHAnsi"/>
        </w:rPr>
        <w:t>3</w:t>
      </w:r>
      <w:r w:rsidRPr="003001C0">
        <w:rPr>
          <w:rFonts w:cstheme="minorHAnsi"/>
        </w:rPr>
        <w:t>. i 7</w:t>
      </w:r>
      <w:r w:rsidR="006D6318">
        <w:rPr>
          <w:rFonts w:cstheme="minorHAnsi"/>
        </w:rPr>
        <w:t>6.</w:t>
      </w:r>
      <w:r w:rsidRPr="003001C0">
        <w:rPr>
          <w:rFonts w:cstheme="minorHAnsi"/>
        </w:rPr>
        <w:t xml:space="preserve">, </w:t>
      </w:r>
    </w:p>
    <w:p w14:paraId="4B27C73B" w14:textId="74B27479"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lastRenderedPageBreak/>
        <w:t xml:space="preserve">ako neovlašteno prekopavaju javnu zelenu površinu ili istu ne dovedu u prvobitno stanje (članak </w:t>
      </w:r>
      <w:r w:rsidR="006D6318">
        <w:rPr>
          <w:rFonts w:cstheme="minorHAnsi"/>
        </w:rPr>
        <w:t>80</w:t>
      </w:r>
      <w:r w:rsidRPr="003001C0">
        <w:rPr>
          <w:rFonts w:cstheme="minorHAnsi"/>
        </w:rPr>
        <w:t>. i 8</w:t>
      </w:r>
      <w:r w:rsidR="006D6318">
        <w:rPr>
          <w:rFonts w:cstheme="minorHAnsi"/>
        </w:rPr>
        <w:t>3</w:t>
      </w:r>
      <w:r w:rsidRPr="003001C0">
        <w:rPr>
          <w:rFonts w:cstheme="minorHAnsi"/>
        </w:rPr>
        <w:t xml:space="preserve">.), </w:t>
      </w:r>
    </w:p>
    <w:p w14:paraId="5012EF4F" w14:textId="3DC3E61D" w:rsidR="007C7514"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postupaju protivno odredbi članka 8</w:t>
      </w:r>
      <w:r w:rsidR="006D6318">
        <w:rPr>
          <w:rFonts w:cstheme="minorHAnsi"/>
        </w:rPr>
        <w:t>4</w:t>
      </w:r>
      <w:r w:rsidRPr="003001C0">
        <w:rPr>
          <w:rFonts w:cstheme="minorHAnsi"/>
        </w:rPr>
        <w:t>. i 8</w:t>
      </w:r>
      <w:r w:rsidR="006D6318">
        <w:rPr>
          <w:rFonts w:cstheme="minorHAnsi"/>
        </w:rPr>
        <w:t>6</w:t>
      </w:r>
      <w:r w:rsidRPr="003001C0">
        <w:rPr>
          <w:rFonts w:cstheme="minorHAnsi"/>
        </w:rPr>
        <w:t xml:space="preserve">. točka 2.,3.,4., 5., 7., 9., 10., 15., 16., 18., 20. i 21., </w:t>
      </w:r>
    </w:p>
    <w:p w14:paraId="6462EE79" w14:textId="50CF7FB3"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postupi protivno odredbi članka 1</w:t>
      </w:r>
      <w:r w:rsidR="006D6318">
        <w:rPr>
          <w:rFonts w:cstheme="minorHAnsi"/>
        </w:rPr>
        <w:t>0</w:t>
      </w:r>
      <w:r w:rsidRPr="003001C0">
        <w:rPr>
          <w:rFonts w:cstheme="minorHAnsi"/>
        </w:rPr>
        <w:t xml:space="preserve">0., </w:t>
      </w:r>
    </w:p>
    <w:p w14:paraId="42637F35" w14:textId="3AD76452" w:rsidR="007C7514" w:rsidRPr="003001C0"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postupi protivno odredbi članka 1</w:t>
      </w:r>
      <w:r w:rsidR="006D6318">
        <w:rPr>
          <w:rFonts w:cstheme="minorHAnsi"/>
        </w:rPr>
        <w:t>0</w:t>
      </w:r>
      <w:r w:rsidRPr="003001C0">
        <w:rPr>
          <w:rFonts w:cstheme="minorHAnsi"/>
        </w:rPr>
        <w:t>6. i 1</w:t>
      </w:r>
      <w:r w:rsidR="006D6318">
        <w:rPr>
          <w:rFonts w:cstheme="minorHAnsi"/>
        </w:rPr>
        <w:t>0</w:t>
      </w:r>
      <w:r w:rsidRPr="003001C0">
        <w:rPr>
          <w:rFonts w:cstheme="minorHAnsi"/>
        </w:rPr>
        <w:t xml:space="preserve">7., </w:t>
      </w:r>
    </w:p>
    <w:p w14:paraId="5F5C8C79" w14:textId="4ECC9F5B" w:rsidR="007C7514" w:rsidRPr="00980C3D" w:rsidRDefault="007C7514" w:rsidP="003001C0">
      <w:pPr>
        <w:pStyle w:val="Odlomakpopisa"/>
        <w:numPr>
          <w:ilvl w:val="0"/>
          <w:numId w:val="20"/>
        </w:numPr>
        <w:tabs>
          <w:tab w:val="left" w:pos="709"/>
        </w:tabs>
        <w:spacing w:after="240"/>
        <w:jc w:val="both"/>
        <w:rPr>
          <w:rFonts w:cstheme="minorHAnsi"/>
        </w:rPr>
      </w:pPr>
      <w:r w:rsidRPr="003001C0">
        <w:rPr>
          <w:rFonts w:cstheme="minorHAnsi"/>
        </w:rPr>
        <w:t>ako protupravno postave predmete na javnim površinama (članak 1</w:t>
      </w:r>
      <w:r w:rsidR="00A35687">
        <w:rPr>
          <w:rFonts w:cstheme="minorHAnsi"/>
        </w:rPr>
        <w:t>1</w:t>
      </w:r>
      <w:r w:rsidRPr="003001C0">
        <w:rPr>
          <w:rFonts w:cstheme="minorHAnsi"/>
        </w:rPr>
        <w:t>4. i 1</w:t>
      </w:r>
      <w:r w:rsidR="00A35687">
        <w:rPr>
          <w:rFonts w:cstheme="minorHAnsi"/>
        </w:rPr>
        <w:t>1</w:t>
      </w:r>
      <w:r w:rsidRPr="003001C0">
        <w:rPr>
          <w:rFonts w:cstheme="minorHAnsi"/>
        </w:rPr>
        <w:t xml:space="preserve">5.). </w:t>
      </w:r>
    </w:p>
    <w:p w14:paraId="7C85E8E0" w14:textId="300D5819" w:rsidR="007C7514" w:rsidRPr="003001C0" w:rsidRDefault="007C7514" w:rsidP="003001C0">
      <w:pPr>
        <w:tabs>
          <w:tab w:val="left" w:pos="709"/>
        </w:tabs>
        <w:spacing w:after="240"/>
        <w:jc w:val="center"/>
        <w:rPr>
          <w:rFonts w:cstheme="minorHAnsi"/>
        </w:rPr>
      </w:pPr>
      <w:r w:rsidRPr="003001C0">
        <w:rPr>
          <w:rFonts w:cstheme="minorHAnsi"/>
        </w:rPr>
        <w:t>Članak 1</w:t>
      </w:r>
      <w:r w:rsidR="00DE110D" w:rsidRPr="003001C0">
        <w:rPr>
          <w:rFonts w:cstheme="minorHAnsi"/>
        </w:rPr>
        <w:t>3</w:t>
      </w:r>
      <w:r w:rsidR="00177C90">
        <w:rPr>
          <w:rFonts w:cstheme="minorHAnsi"/>
        </w:rPr>
        <w:t>0</w:t>
      </w:r>
      <w:r w:rsidRPr="003001C0">
        <w:rPr>
          <w:rFonts w:cstheme="minorHAnsi"/>
        </w:rPr>
        <w:t>.</w:t>
      </w:r>
    </w:p>
    <w:p w14:paraId="3283008F" w14:textId="46BACD49" w:rsidR="00336F75" w:rsidRPr="003001C0" w:rsidRDefault="007C7514" w:rsidP="003001C0">
      <w:pPr>
        <w:tabs>
          <w:tab w:val="left" w:pos="709"/>
        </w:tabs>
        <w:spacing w:after="240"/>
        <w:jc w:val="both"/>
        <w:rPr>
          <w:rFonts w:cstheme="minorHAnsi"/>
        </w:rPr>
      </w:pPr>
      <w:r w:rsidRPr="003001C0">
        <w:rPr>
          <w:rFonts w:cstheme="minorHAnsi"/>
        </w:rPr>
        <w:t>Komunalni redar je ovlašten prema počinitelju iz članka 1</w:t>
      </w:r>
      <w:r w:rsidR="00AD7BCF">
        <w:rPr>
          <w:rFonts w:cstheme="minorHAnsi"/>
        </w:rPr>
        <w:t>2</w:t>
      </w:r>
      <w:r w:rsidRPr="003001C0">
        <w:rPr>
          <w:rFonts w:cstheme="minorHAnsi"/>
        </w:rPr>
        <w:t>8. i 1</w:t>
      </w:r>
      <w:r w:rsidR="00AD7BCF">
        <w:rPr>
          <w:rFonts w:cstheme="minorHAnsi"/>
        </w:rPr>
        <w:t>2</w:t>
      </w:r>
      <w:r w:rsidRPr="003001C0">
        <w:rPr>
          <w:rFonts w:cstheme="minorHAnsi"/>
        </w:rPr>
        <w:t xml:space="preserve">9. ove Odluke primijeniti </w:t>
      </w:r>
      <w:r w:rsidR="00B3605F">
        <w:rPr>
          <w:rFonts w:cstheme="minorHAnsi"/>
        </w:rPr>
        <w:t>novčanu kaznu</w:t>
      </w:r>
      <w:r w:rsidRPr="003001C0">
        <w:rPr>
          <w:rFonts w:cstheme="minorHAnsi"/>
        </w:rPr>
        <w:t xml:space="preserve"> na mjestu počinjenja prekršaja u visini od 50,00 kuna za fizičku osobu odnosno obrtnika i u visini od 500,00 kuna za pravnu osobu.</w:t>
      </w:r>
    </w:p>
    <w:p w14:paraId="66B93428" w14:textId="2743B29C" w:rsidR="00336F75" w:rsidRPr="003001C0" w:rsidRDefault="00336F75" w:rsidP="003001C0">
      <w:pPr>
        <w:tabs>
          <w:tab w:val="left" w:pos="709"/>
        </w:tabs>
        <w:spacing w:after="240"/>
        <w:jc w:val="center"/>
        <w:rPr>
          <w:rFonts w:cstheme="minorHAnsi"/>
        </w:rPr>
      </w:pPr>
      <w:r w:rsidRPr="003001C0">
        <w:rPr>
          <w:rFonts w:cstheme="minorHAnsi"/>
        </w:rPr>
        <w:t>Članak 1</w:t>
      </w:r>
      <w:r w:rsidR="00177C90">
        <w:rPr>
          <w:rFonts w:cstheme="minorHAnsi"/>
        </w:rPr>
        <w:t>31</w:t>
      </w:r>
      <w:r w:rsidRPr="003001C0">
        <w:rPr>
          <w:rFonts w:cstheme="minorHAnsi"/>
        </w:rPr>
        <w:t>.</w:t>
      </w:r>
    </w:p>
    <w:p w14:paraId="5B455D6B" w14:textId="2B313016" w:rsidR="00336F75" w:rsidRPr="003001C0" w:rsidRDefault="00B3605F" w:rsidP="003001C0">
      <w:pPr>
        <w:tabs>
          <w:tab w:val="left" w:pos="709"/>
        </w:tabs>
        <w:spacing w:after="240"/>
        <w:jc w:val="both"/>
        <w:rPr>
          <w:rFonts w:cstheme="minorHAnsi"/>
        </w:rPr>
      </w:pPr>
      <w:r>
        <w:rPr>
          <w:rFonts w:cstheme="minorHAnsi"/>
        </w:rPr>
        <w:t>Novčanom kaznom</w:t>
      </w:r>
      <w:r w:rsidR="00336F75" w:rsidRPr="003001C0">
        <w:rPr>
          <w:rFonts w:cstheme="minorHAnsi"/>
        </w:rPr>
        <w:t xml:space="preserve"> u iznosu od 200,00 kuna kaznit će se građanin: </w:t>
      </w:r>
    </w:p>
    <w:p w14:paraId="0F1DC617" w14:textId="77777777" w:rsidR="00336F75" w:rsidRPr="003001C0" w:rsidRDefault="00336F75" w:rsidP="003001C0">
      <w:pPr>
        <w:pStyle w:val="Odlomakpopisa"/>
        <w:numPr>
          <w:ilvl w:val="0"/>
          <w:numId w:val="24"/>
        </w:numPr>
        <w:tabs>
          <w:tab w:val="left" w:pos="709"/>
        </w:tabs>
        <w:spacing w:after="240"/>
        <w:jc w:val="both"/>
        <w:rPr>
          <w:rFonts w:cstheme="minorHAnsi"/>
        </w:rPr>
      </w:pPr>
      <w:r w:rsidRPr="003001C0">
        <w:rPr>
          <w:rFonts w:cstheme="minorHAnsi"/>
        </w:rPr>
        <w:t xml:space="preserve">ako postupi protivno odredbi članak 4. i 5., </w:t>
      </w:r>
    </w:p>
    <w:p w14:paraId="04450945" w14:textId="77777777" w:rsidR="00336F75" w:rsidRPr="003001C0" w:rsidRDefault="00336F75" w:rsidP="003001C0">
      <w:pPr>
        <w:pStyle w:val="Odlomakpopisa"/>
        <w:numPr>
          <w:ilvl w:val="0"/>
          <w:numId w:val="24"/>
        </w:numPr>
        <w:tabs>
          <w:tab w:val="left" w:pos="709"/>
        </w:tabs>
        <w:spacing w:after="240"/>
        <w:jc w:val="both"/>
        <w:rPr>
          <w:rFonts w:cstheme="minorHAnsi"/>
        </w:rPr>
      </w:pPr>
      <w:r w:rsidRPr="003001C0">
        <w:rPr>
          <w:rFonts w:cstheme="minorHAnsi"/>
        </w:rPr>
        <w:t xml:space="preserve">ako kontinuirano ne uklanja ambroziju i druge štetne biljke (članak 8.), </w:t>
      </w:r>
    </w:p>
    <w:p w14:paraId="67815649" w14:textId="3DA838F4" w:rsidR="00336F75" w:rsidRPr="003001C0" w:rsidRDefault="00336F75" w:rsidP="003001C0">
      <w:pPr>
        <w:pStyle w:val="Odlomakpopisa"/>
        <w:numPr>
          <w:ilvl w:val="0"/>
          <w:numId w:val="24"/>
        </w:numPr>
        <w:tabs>
          <w:tab w:val="left" w:pos="709"/>
        </w:tabs>
        <w:spacing w:after="240"/>
        <w:jc w:val="both"/>
        <w:rPr>
          <w:rFonts w:cstheme="minorHAnsi"/>
        </w:rPr>
      </w:pPr>
      <w:r w:rsidRPr="003001C0">
        <w:rPr>
          <w:rFonts w:cstheme="minorHAnsi"/>
        </w:rPr>
        <w:t>ako ne postupi prema odredbi članka 5</w:t>
      </w:r>
      <w:r w:rsidR="00A81CEF">
        <w:rPr>
          <w:rFonts w:cstheme="minorHAnsi"/>
        </w:rPr>
        <w:t>9</w:t>
      </w:r>
      <w:r w:rsidRPr="003001C0">
        <w:rPr>
          <w:rFonts w:cstheme="minorHAnsi"/>
        </w:rPr>
        <w:t xml:space="preserve">. stavak 3. i 4., </w:t>
      </w:r>
    </w:p>
    <w:p w14:paraId="67D80D87" w14:textId="320FF351" w:rsidR="00336F75" w:rsidRPr="003001C0" w:rsidRDefault="00336F75" w:rsidP="003001C0">
      <w:pPr>
        <w:pStyle w:val="Odlomakpopisa"/>
        <w:numPr>
          <w:ilvl w:val="0"/>
          <w:numId w:val="24"/>
        </w:numPr>
        <w:tabs>
          <w:tab w:val="left" w:pos="709"/>
        </w:tabs>
        <w:spacing w:after="240"/>
        <w:jc w:val="both"/>
        <w:rPr>
          <w:rFonts w:cstheme="minorHAnsi"/>
        </w:rPr>
      </w:pPr>
      <w:r w:rsidRPr="003001C0">
        <w:rPr>
          <w:rFonts w:cstheme="minorHAnsi"/>
        </w:rPr>
        <w:t>ako postupi protivno odredbi članka 7</w:t>
      </w:r>
      <w:r w:rsidR="00A81CEF">
        <w:rPr>
          <w:rFonts w:cstheme="minorHAnsi"/>
        </w:rPr>
        <w:t>1</w:t>
      </w:r>
      <w:r w:rsidRPr="003001C0">
        <w:rPr>
          <w:rFonts w:cstheme="minorHAnsi"/>
        </w:rPr>
        <w:t xml:space="preserve">. stavak 1., </w:t>
      </w:r>
    </w:p>
    <w:p w14:paraId="668BDA2B" w14:textId="123B0925" w:rsidR="00336F75" w:rsidRDefault="00336F75" w:rsidP="003001C0">
      <w:pPr>
        <w:pStyle w:val="Odlomakpopisa"/>
        <w:numPr>
          <w:ilvl w:val="0"/>
          <w:numId w:val="24"/>
        </w:numPr>
        <w:tabs>
          <w:tab w:val="left" w:pos="709"/>
        </w:tabs>
        <w:spacing w:after="240"/>
        <w:jc w:val="both"/>
        <w:rPr>
          <w:rFonts w:cstheme="minorHAnsi"/>
        </w:rPr>
      </w:pPr>
      <w:r w:rsidRPr="003001C0">
        <w:rPr>
          <w:rFonts w:cstheme="minorHAnsi"/>
        </w:rPr>
        <w:t>ako postupi protivno odredbi članka 7</w:t>
      </w:r>
      <w:r w:rsidR="00A81CEF">
        <w:rPr>
          <w:rFonts w:cstheme="minorHAnsi"/>
        </w:rPr>
        <w:t>9</w:t>
      </w:r>
      <w:r w:rsidRPr="003001C0">
        <w:rPr>
          <w:rFonts w:cstheme="minorHAnsi"/>
        </w:rPr>
        <w:t>. i 8</w:t>
      </w:r>
      <w:r w:rsidR="00A81CEF">
        <w:rPr>
          <w:rFonts w:cstheme="minorHAnsi"/>
        </w:rPr>
        <w:t>2</w:t>
      </w:r>
      <w:r w:rsidRPr="003001C0">
        <w:rPr>
          <w:rFonts w:cstheme="minorHAnsi"/>
        </w:rPr>
        <w:t>.</w:t>
      </w:r>
    </w:p>
    <w:p w14:paraId="09A474C5" w14:textId="1F1F6806"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javnu uslugu prikupljanja miješanog komunalnog otpada i biorazgradivog komunalnog otpada ne povjeri ovlaštenom davatelju usluge (članak 91.)</w:t>
      </w:r>
      <w:r w:rsidR="00905062" w:rsidRPr="006C0FB6">
        <w:rPr>
          <w:rFonts w:cstheme="minorHAnsi"/>
        </w:rPr>
        <w:t>,</w:t>
      </w:r>
    </w:p>
    <w:p w14:paraId="052058C6" w14:textId="12E65DE9"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korisnik usluge prikupljanja miješanog komunalnog otpada i biorazgradivog komunalnog otpada postupi suprotno odredbama članka 92.</w:t>
      </w:r>
      <w:r w:rsidR="00905062" w:rsidRPr="006C0FB6">
        <w:rPr>
          <w:rFonts w:cstheme="minorHAnsi"/>
        </w:rPr>
        <w:t>,</w:t>
      </w:r>
    </w:p>
    <w:p w14:paraId="44FA680A" w14:textId="2AAD822C"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davatelj usluge prikupljanja miješanog komunalnog otpada i biorazgradivog komunalnog otpada postupi suprotno odredbama članka 93.</w:t>
      </w:r>
      <w:r w:rsidR="00905062" w:rsidRPr="006C0FB6">
        <w:rPr>
          <w:rFonts w:cstheme="minorHAnsi"/>
        </w:rPr>
        <w:t>,</w:t>
      </w:r>
    </w:p>
    <w:p w14:paraId="557625BE" w14:textId="5D67933F"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odlaže otpad izvan spremnika, u tuđi spremnik ili u količinama koje premašuju volumen dodijeljenog spremnika (članak 94. stavak 1.)</w:t>
      </w:r>
      <w:r w:rsidR="00905062" w:rsidRPr="006C0FB6">
        <w:rPr>
          <w:rFonts w:cstheme="minorHAnsi"/>
        </w:rPr>
        <w:t>,</w:t>
      </w:r>
    </w:p>
    <w:p w14:paraId="3092C942" w14:textId="6988B9BE"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oštećuje spremnike, po njima crta ili piše te ih premješta s obilježenog mjesta (Članak 94. stavak 2.)</w:t>
      </w:r>
      <w:r w:rsidR="00905062" w:rsidRPr="006C0FB6">
        <w:rPr>
          <w:rFonts w:cstheme="minorHAnsi"/>
        </w:rPr>
        <w:t>,</w:t>
      </w:r>
    </w:p>
    <w:p w14:paraId="7DDA8423" w14:textId="45E589EE" w:rsidR="00495452" w:rsidRPr="006C0FB6" w:rsidRDefault="00495452" w:rsidP="00495452">
      <w:pPr>
        <w:pStyle w:val="Odlomakpopisa"/>
        <w:numPr>
          <w:ilvl w:val="0"/>
          <w:numId w:val="24"/>
        </w:numPr>
        <w:tabs>
          <w:tab w:val="left" w:pos="709"/>
        </w:tabs>
        <w:spacing w:after="240"/>
        <w:jc w:val="both"/>
        <w:rPr>
          <w:rFonts w:cstheme="minorHAnsi"/>
        </w:rPr>
      </w:pPr>
      <w:r w:rsidRPr="006C0FB6">
        <w:rPr>
          <w:rFonts w:cstheme="minorHAnsi"/>
        </w:rPr>
        <w:t>ako parkira vozilo na način da onemogućuje pristup specijalnom vozilu za odvoz otpada ili onemogućuje odvoz otpada na drugi način (članak 94. stavak 3.)</w:t>
      </w:r>
      <w:r w:rsidR="00905062" w:rsidRPr="006C0FB6">
        <w:rPr>
          <w:rFonts w:cstheme="minorHAnsi"/>
        </w:rPr>
        <w:t>.</w:t>
      </w:r>
    </w:p>
    <w:p w14:paraId="34974AB9" w14:textId="37314611" w:rsidR="00336F75" w:rsidRPr="003001C0" w:rsidRDefault="00336F75" w:rsidP="003001C0">
      <w:pPr>
        <w:tabs>
          <w:tab w:val="left" w:pos="709"/>
        </w:tabs>
        <w:spacing w:after="240"/>
        <w:jc w:val="center"/>
        <w:rPr>
          <w:rFonts w:cstheme="minorHAnsi"/>
        </w:rPr>
      </w:pPr>
      <w:r w:rsidRPr="003001C0">
        <w:rPr>
          <w:rFonts w:cstheme="minorHAnsi"/>
        </w:rPr>
        <w:t>Članak 1</w:t>
      </w:r>
      <w:r w:rsidR="00177C90">
        <w:rPr>
          <w:rFonts w:cstheme="minorHAnsi"/>
        </w:rPr>
        <w:t>32</w:t>
      </w:r>
      <w:r w:rsidRPr="003001C0">
        <w:rPr>
          <w:rFonts w:cstheme="minorHAnsi"/>
        </w:rPr>
        <w:t>.</w:t>
      </w:r>
    </w:p>
    <w:p w14:paraId="0F42003A" w14:textId="2057C6C3" w:rsidR="00336F75" w:rsidRPr="003001C0" w:rsidRDefault="00B3605F" w:rsidP="003001C0">
      <w:pPr>
        <w:tabs>
          <w:tab w:val="left" w:pos="709"/>
        </w:tabs>
        <w:spacing w:after="240"/>
        <w:jc w:val="both"/>
        <w:rPr>
          <w:rFonts w:cstheme="minorHAnsi"/>
        </w:rPr>
      </w:pPr>
      <w:r>
        <w:rPr>
          <w:rFonts w:cstheme="minorHAnsi"/>
        </w:rPr>
        <w:t>Novčanom kaznom</w:t>
      </w:r>
      <w:r w:rsidR="00336F75" w:rsidRPr="003001C0">
        <w:rPr>
          <w:rFonts w:cstheme="minorHAnsi"/>
        </w:rPr>
        <w:t xml:space="preserve"> u iznosu od 150 kuna kaznit će se građanin: </w:t>
      </w:r>
    </w:p>
    <w:p w14:paraId="720F769A" w14:textId="77777777"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 xml:space="preserve">ako postupa protivno odredbi članka 7., </w:t>
      </w:r>
    </w:p>
    <w:p w14:paraId="5645E15D" w14:textId="77777777"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 xml:space="preserve">ako postupi protivno odredbi članka 10., </w:t>
      </w:r>
    </w:p>
    <w:p w14:paraId="51E38A85" w14:textId="77777777"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 xml:space="preserve">ako postupi protivno odredbi članka 12. stavak 2. i 3., </w:t>
      </w:r>
    </w:p>
    <w:p w14:paraId="2145F313" w14:textId="24F9FB3F"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ako prodaje ili izlaže proizvode izvan prostora tržnice bez odgovarajućeg odobrenja (članak 5</w:t>
      </w:r>
      <w:r w:rsidR="00A81CEF">
        <w:rPr>
          <w:rFonts w:cstheme="minorHAnsi"/>
        </w:rPr>
        <w:t>1</w:t>
      </w:r>
      <w:r w:rsidRPr="003001C0">
        <w:rPr>
          <w:rFonts w:cstheme="minorHAnsi"/>
        </w:rPr>
        <w:t xml:space="preserve">.), </w:t>
      </w:r>
    </w:p>
    <w:p w14:paraId="138AE2D1" w14:textId="734F2D30"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 xml:space="preserve">ako postupa protivno odredbi članka </w:t>
      </w:r>
      <w:r w:rsidR="00A81CEF">
        <w:rPr>
          <w:rFonts w:cstheme="minorHAnsi"/>
        </w:rPr>
        <w:t>70</w:t>
      </w:r>
      <w:r w:rsidRPr="003001C0">
        <w:rPr>
          <w:rFonts w:cstheme="minorHAnsi"/>
        </w:rPr>
        <w:t xml:space="preserve">. stavak 2., </w:t>
      </w:r>
    </w:p>
    <w:p w14:paraId="522C2745" w14:textId="01F37E04" w:rsidR="00336F75" w:rsidRPr="003001C0" w:rsidRDefault="00336F75" w:rsidP="003001C0">
      <w:pPr>
        <w:pStyle w:val="Odlomakpopisa"/>
        <w:numPr>
          <w:ilvl w:val="0"/>
          <w:numId w:val="22"/>
        </w:numPr>
        <w:tabs>
          <w:tab w:val="left" w:pos="709"/>
        </w:tabs>
        <w:spacing w:after="240"/>
        <w:jc w:val="both"/>
        <w:rPr>
          <w:rFonts w:cstheme="minorHAnsi"/>
        </w:rPr>
      </w:pPr>
      <w:r w:rsidRPr="003001C0">
        <w:rPr>
          <w:rFonts w:cstheme="minorHAnsi"/>
        </w:rPr>
        <w:t>ako postupi protivno odredbi članka 7</w:t>
      </w:r>
      <w:r w:rsidR="00A81CEF">
        <w:rPr>
          <w:rFonts w:cstheme="minorHAnsi"/>
        </w:rPr>
        <w:t>1</w:t>
      </w:r>
      <w:r w:rsidRPr="003001C0">
        <w:rPr>
          <w:rFonts w:cstheme="minorHAnsi"/>
        </w:rPr>
        <w:t xml:space="preserve">. stavak 2., </w:t>
      </w:r>
    </w:p>
    <w:p w14:paraId="79C435E7" w14:textId="4FEA3D09" w:rsidR="00336F75" w:rsidRPr="00B3605F" w:rsidRDefault="00336F75" w:rsidP="00B3605F">
      <w:pPr>
        <w:pStyle w:val="Odlomakpopisa"/>
        <w:numPr>
          <w:ilvl w:val="0"/>
          <w:numId w:val="22"/>
        </w:numPr>
        <w:tabs>
          <w:tab w:val="left" w:pos="709"/>
        </w:tabs>
        <w:spacing w:after="240"/>
        <w:jc w:val="both"/>
        <w:rPr>
          <w:rFonts w:cstheme="minorHAnsi"/>
        </w:rPr>
      </w:pPr>
      <w:r w:rsidRPr="003001C0">
        <w:rPr>
          <w:rFonts w:cstheme="minorHAnsi"/>
        </w:rPr>
        <w:t>ako postupi protivno zabrani iz članka 8</w:t>
      </w:r>
      <w:r w:rsidR="00A81CEF">
        <w:rPr>
          <w:rFonts w:cstheme="minorHAnsi"/>
        </w:rPr>
        <w:t>5</w:t>
      </w:r>
      <w:r w:rsidRPr="003001C0">
        <w:rPr>
          <w:rFonts w:cstheme="minorHAnsi"/>
        </w:rPr>
        <w:t xml:space="preserve">., </w:t>
      </w:r>
      <w:r w:rsidRPr="00B3605F">
        <w:rPr>
          <w:rFonts w:cstheme="minorHAnsi"/>
          <w:highlight w:val="yellow"/>
        </w:rPr>
        <w:t xml:space="preserve"> </w:t>
      </w:r>
    </w:p>
    <w:p w14:paraId="0BAA94E9" w14:textId="3517EA37" w:rsidR="00AD577D" w:rsidRPr="00980C3D" w:rsidRDefault="00336F75" w:rsidP="003001C0">
      <w:pPr>
        <w:pStyle w:val="Odlomakpopisa"/>
        <w:numPr>
          <w:ilvl w:val="0"/>
          <w:numId w:val="22"/>
        </w:numPr>
        <w:tabs>
          <w:tab w:val="left" w:pos="709"/>
        </w:tabs>
        <w:spacing w:after="240"/>
        <w:jc w:val="both"/>
        <w:rPr>
          <w:rFonts w:cstheme="minorHAnsi"/>
        </w:rPr>
      </w:pPr>
      <w:r w:rsidRPr="003001C0">
        <w:rPr>
          <w:rFonts w:cstheme="minorHAnsi"/>
        </w:rPr>
        <w:t xml:space="preserve">ako ne ukloni snijeg i led s pločnika ili s krova slijedom odredbi članka </w:t>
      </w:r>
      <w:r w:rsidR="00A81CEF">
        <w:rPr>
          <w:rFonts w:cstheme="minorHAnsi"/>
        </w:rPr>
        <w:t>9</w:t>
      </w:r>
      <w:r w:rsidRPr="003001C0">
        <w:rPr>
          <w:rFonts w:cstheme="minorHAnsi"/>
        </w:rPr>
        <w:t>9. i 1</w:t>
      </w:r>
      <w:r w:rsidR="00A81CEF">
        <w:rPr>
          <w:rFonts w:cstheme="minorHAnsi"/>
        </w:rPr>
        <w:t>0</w:t>
      </w:r>
      <w:r w:rsidRPr="003001C0">
        <w:rPr>
          <w:rFonts w:cstheme="minorHAnsi"/>
        </w:rPr>
        <w:t>1.</w:t>
      </w:r>
    </w:p>
    <w:p w14:paraId="67B213BC" w14:textId="2DA2CAF8" w:rsidR="00AD577D" w:rsidRPr="003001C0" w:rsidRDefault="00B3605F" w:rsidP="003001C0">
      <w:pPr>
        <w:tabs>
          <w:tab w:val="left" w:pos="709"/>
        </w:tabs>
        <w:spacing w:after="240"/>
        <w:jc w:val="both"/>
        <w:rPr>
          <w:rFonts w:cstheme="minorHAnsi"/>
        </w:rPr>
      </w:pPr>
      <w:r>
        <w:rPr>
          <w:rFonts w:cstheme="minorHAnsi"/>
        </w:rPr>
        <w:lastRenderedPageBreak/>
        <w:t>Novčanom kaznom</w:t>
      </w:r>
      <w:r w:rsidR="00AD577D" w:rsidRPr="003001C0">
        <w:rPr>
          <w:rFonts w:cstheme="minorHAnsi"/>
        </w:rPr>
        <w:t xml:space="preserve"> u iznosu od 100,00 kuna kaznit će se građanin: </w:t>
      </w:r>
    </w:p>
    <w:p w14:paraId="35ABFC6C" w14:textId="77777777"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 xml:space="preserve">ako ne postupi po odredbi članka 6. stavak 1., </w:t>
      </w:r>
    </w:p>
    <w:p w14:paraId="21FF8F02" w14:textId="77777777"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 xml:space="preserve">ako postavlja oglase, plakate ili slične objave izvan za tu svrhu predviđenih mjesta (članak 11.), </w:t>
      </w:r>
    </w:p>
    <w:p w14:paraId="641DF60C" w14:textId="003DF4B5"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postupi protivno odredbi članka 2</w:t>
      </w:r>
      <w:r w:rsidR="00A81CEF">
        <w:rPr>
          <w:rFonts w:cstheme="minorHAnsi"/>
        </w:rPr>
        <w:t>7</w:t>
      </w:r>
      <w:r w:rsidRPr="003001C0">
        <w:rPr>
          <w:rFonts w:cstheme="minorHAnsi"/>
        </w:rPr>
        <w:t>. stavak 4. i članka 2</w:t>
      </w:r>
      <w:r w:rsidR="00A81CEF">
        <w:rPr>
          <w:rFonts w:cstheme="minorHAnsi"/>
        </w:rPr>
        <w:t>8</w:t>
      </w:r>
      <w:r w:rsidRPr="003001C0">
        <w:rPr>
          <w:rFonts w:cstheme="minorHAnsi"/>
        </w:rPr>
        <w:t xml:space="preserve">., </w:t>
      </w:r>
    </w:p>
    <w:p w14:paraId="6C751EA5" w14:textId="5A7451F2"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protupravno postave kioske, pokretne naprave ili na bilo koji drugi način protupravno zauzme javnu površinu (članak 3</w:t>
      </w:r>
      <w:r w:rsidR="00A81CEF">
        <w:rPr>
          <w:rFonts w:cstheme="minorHAnsi"/>
        </w:rPr>
        <w:t>1</w:t>
      </w:r>
      <w:r w:rsidRPr="003001C0">
        <w:rPr>
          <w:rFonts w:cstheme="minorHAnsi"/>
        </w:rPr>
        <w:t xml:space="preserve">. stavak 3.), </w:t>
      </w:r>
    </w:p>
    <w:p w14:paraId="64259C8C" w14:textId="34AF99D2"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postupi protivno odredbama članka 3</w:t>
      </w:r>
      <w:r w:rsidR="00A81CEF">
        <w:rPr>
          <w:rFonts w:cstheme="minorHAnsi"/>
        </w:rPr>
        <w:t>3</w:t>
      </w:r>
      <w:r w:rsidRPr="003001C0">
        <w:rPr>
          <w:rFonts w:cstheme="minorHAnsi"/>
        </w:rPr>
        <w:t>., 3</w:t>
      </w:r>
      <w:r w:rsidR="00A81CEF">
        <w:rPr>
          <w:rFonts w:cstheme="minorHAnsi"/>
        </w:rPr>
        <w:t>4</w:t>
      </w:r>
      <w:r w:rsidRPr="003001C0">
        <w:rPr>
          <w:rFonts w:cstheme="minorHAnsi"/>
        </w:rPr>
        <w:t>. i 3</w:t>
      </w:r>
      <w:r w:rsidR="00A81CEF">
        <w:rPr>
          <w:rFonts w:cstheme="minorHAnsi"/>
        </w:rPr>
        <w:t>5.</w:t>
      </w:r>
      <w:r w:rsidRPr="003001C0">
        <w:rPr>
          <w:rFonts w:cstheme="minorHAnsi"/>
        </w:rPr>
        <w:t xml:space="preserve">, </w:t>
      </w:r>
    </w:p>
    <w:p w14:paraId="11F38366" w14:textId="33885890"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onemogućuje pristup, uništava ili neovlašteno upotrebljava hidrante (članak 4</w:t>
      </w:r>
      <w:r w:rsidR="00A81CEF">
        <w:rPr>
          <w:rFonts w:cstheme="minorHAnsi"/>
        </w:rPr>
        <w:t>1</w:t>
      </w:r>
      <w:r w:rsidRPr="003001C0">
        <w:rPr>
          <w:rFonts w:cstheme="minorHAnsi"/>
        </w:rPr>
        <w:t xml:space="preserve">. stavak 3.), </w:t>
      </w:r>
    </w:p>
    <w:p w14:paraId="4604A00B" w14:textId="58BD058C"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oštećuje, prlja ili uništava postavljene objekte ili uređaje na javnim površinama (članak 4</w:t>
      </w:r>
      <w:r w:rsidR="00A81CEF">
        <w:rPr>
          <w:rFonts w:cstheme="minorHAnsi"/>
        </w:rPr>
        <w:t>3</w:t>
      </w:r>
      <w:r w:rsidRPr="003001C0">
        <w:rPr>
          <w:rFonts w:cstheme="minorHAnsi"/>
        </w:rPr>
        <w:t>.),</w:t>
      </w:r>
    </w:p>
    <w:p w14:paraId="3A7CA47B" w14:textId="23A55A9B"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bez odobrenja koristi javnu površinu (članak 5</w:t>
      </w:r>
      <w:r w:rsidR="00A81CEF">
        <w:rPr>
          <w:rFonts w:cstheme="minorHAnsi"/>
        </w:rPr>
        <w:t>3</w:t>
      </w:r>
      <w:r w:rsidRPr="003001C0">
        <w:rPr>
          <w:rFonts w:cstheme="minorHAnsi"/>
        </w:rPr>
        <w:t>., 5</w:t>
      </w:r>
      <w:r w:rsidR="00A81CEF">
        <w:rPr>
          <w:rFonts w:cstheme="minorHAnsi"/>
        </w:rPr>
        <w:t>4</w:t>
      </w:r>
      <w:r w:rsidRPr="003001C0">
        <w:rPr>
          <w:rFonts w:cstheme="minorHAnsi"/>
        </w:rPr>
        <w:t>., 5</w:t>
      </w:r>
      <w:r w:rsidR="00A81CEF">
        <w:rPr>
          <w:rFonts w:cstheme="minorHAnsi"/>
        </w:rPr>
        <w:t>5</w:t>
      </w:r>
      <w:r w:rsidRPr="003001C0">
        <w:rPr>
          <w:rFonts w:cstheme="minorHAnsi"/>
        </w:rPr>
        <w:t>., 5</w:t>
      </w:r>
      <w:r w:rsidR="00A81CEF">
        <w:rPr>
          <w:rFonts w:cstheme="minorHAnsi"/>
        </w:rPr>
        <w:t>6</w:t>
      </w:r>
      <w:r w:rsidRPr="003001C0">
        <w:rPr>
          <w:rFonts w:cstheme="minorHAnsi"/>
        </w:rPr>
        <w:t>. i 5</w:t>
      </w:r>
      <w:r w:rsidR="00A81CEF">
        <w:rPr>
          <w:rFonts w:cstheme="minorHAnsi"/>
        </w:rPr>
        <w:t>7</w:t>
      </w:r>
      <w:r w:rsidRPr="003001C0">
        <w:rPr>
          <w:rFonts w:cstheme="minorHAnsi"/>
        </w:rPr>
        <w:t xml:space="preserve">.), </w:t>
      </w:r>
    </w:p>
    <w:p w14:paraId="5ABEDE65" w14:textId="71809CF2"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odlaže zemlju ili građevinski otpad izvan za tu svrhu predviđenih odlagališta (članak 6</w:t>
      </w:r>
      <w:r w:rsidR="00184067">
        <w:rPr>
          <w:rFonts w:cstheme="minorHAnsi"/>
        </w:rPr>
        <w:t>2</w:t>
      </w:r>
      <w:r w:rsidRPr="003001C0">
        <w:rPr>
          <w:rFonts w:cstheme="minorHAnsi"/>
        </w:rPr>
        <w:t xml:space="preserve">.), </w:t>
      </w:r>
    </w:p>
    <w:p w14:paraId="6766AF1E" w14:textId="314AD3B7"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postupi protivno odredbi 6</w:t>
      </w:r>
      <w:r w:rsidR="0021154C">
        <w:rPr>
          <w:rFonts w:cstheme="minorHAnsi"/>
        </w:rPr>
        <w:t>3</w:t>
      </w:r>
      <w:r w:rsidRPr="003001C0">
        <w:rPr>
          <w:rFonts w:cstheme="minorHAnsi"/>
        </w:rPr>
        <w:t>. stavka 2., ako se ne pridržava odredbi članka 6</w:t>
      </w:r>
      <w:r w:rsidR="0021154C">
        <w:rPr>
          <w:rFonts w:cstheme="minorHAnsi"/>
        </w:rPr>
        <w:t>9</w:t>
      </w:r>
      <w:r w:rsidRPr="003001C0">
        <w:rPr>
          <w:rFonts w:cstheme="minorHAnsi"/>
        </w:rPr>
        <w:t xml:space="preserve">., </w:t>
      </w:r>
    </w:p>
    <w:p w14:paraId="6958F759" w14:textId="4F74ADAE"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postupi protivno odredbi članka 7</w:t>
      </w:r>
      <w:r w:rsidR="0021154C">
        <w:rPr>
          <w:rFonts w:cstheme="minorHAnsi"/>
        </w:rPr>
        <w:t>2</w:t>
      </w:r>
      <w:r w:rsidRPr="003001C0">
        <w:rPr>
          <w:rFonts w:cstheme="minorHAnsi"/>
        </w:rPr>
        <w:t>.,</w:t>
      </w:r>
    </w:p>
    <w:p w14:paraId="15160F4A" w14:textId="4DF07722"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se ne pridržava odredbi iz članka 7</w:t>
      </w:r>
      <w:r w:rsidR="0021154C">
        <w:rPr>
          <w:rFonts w:cstheme="minorHAnsi"/>
        </w:rPr>
        <w:t>3</w:t>
      </w:r>
      <w:r w:rsidRPr="003001C0">
        <w:rPr>
          <w:rFonts w:cstheme="minorHAnsi"/>
        </w:rPr>
        <w:t>. i 7</w:t>
      </w:r>
      <w:r w:rsidR="0021154C">
        <w:rPr>
          <w:rFonts w:cstheme="minorHAnsi"/>
        </w:rPr>
        <w:t>6.</w:t>
      </w:r>
      <w:r w:rsidRPr="003001C0">
        <w:rPr>
          <w:rFonts w:cstheme="minorHAnsi"/>
        </w:rPr>
        <w:t xml:space="preserve">, </w:t>
      </w:r>
    </w:p>
    <w:p w14:paraId="0A554A53" w14:textId="139B640B"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 xml:space="preserve">ako neovlašteno prekopava javnu zelenu površinu ili ako istu ne dovede u prvobitno stanje (članak </w:t>
      </w:r>
      <w:r w:rsidR="0021154C">
        <w:rPr>
          <w:rFonts w:cstheme="minorHAnsi"/>
        </w:rPr>
        <w:t>80</w:t>
      </w:r>
      <w:r w:rsidRPr="003001C0">
        <w:rPr>
          <w:rFonts w:cstheme="minorHAnsi"/>
        </w:rPr>
        <w:t>. i 8</w:t>
      </w:r>
      <w:r w:rsidR="0021154C">
        <w:rPr>
          <w:rFonts w:cstheme="minorHAnsi"/>
        </w:rPr>
        <w:t>3</w:t>
      </w:r>
      <w:r w:rsidRPr="003001C0">
        <w:rPr>
          <w:rFonts w:cstheme="minorHAnsi"/>
        </w:rPr>
        <w:t xml:space="preserve">.), </w:t>
      </w:r>
    </w:p>
    <w:p w14:paraId="05110DB9" w14:textId="4CF30F03"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postupi protivno zabranama iz članka 8</w:t>
      </w:r>
      <w:r w:rsidR="0021154C">
        <w:rPr>
          <w:rFonts w:cstheme="minorHAnsi"/>
        </w:rPr>
        <w:t>6</w:t>
      </w:r>
      <w:r w:rsidRPr="003001C0">
        <w:rPr>
          <w:rFonts w:cstheme="minorHAnsi"/>
        </w:rPr>
        <w:t xml:space="preserve">., </w:t>
      </w:r>
    </w:p>
    <w:p w14:paraId="3F2D817A" w14:textId="7872E565"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ne postupi shodno odredbi članka 1</w:t>
      </w:r>
      <w:r w:rsidR="0021154C">
        <w:rPr>
          <w:rFonts w:cstheme="minorHAnsi"/>
        </w:rPr>
        <w:t>0</w:t>
      </w:r>
      <w:r w:rsidRPr="003001C0">
        <w:rPr>
          <w:rFonts w:cstheme="minorHAnsi"/>
        </w:rPr>
        <w:t xml:space="preserve">6., </w:t>
      </w:r>
    </w:p>
    <w:p w14:paraId="4FCCF5B8" w14:textId="5F7E4399" w:rsidR="00AD577D" w:rsidRPr="003001C0"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postupa protivno odredbi članka 1</w:t>
      </w:r>
      <w:r w:rsidR="0021154C">
        <w:rPr>
          <w:rFonts w:cstheme="minorHAnsi"/>
        </w:rPr>
        <w:t>0</w:t>
      </w:r>
      <w:r w:rsidRPr="003001C0">
        <w:rPr>
          <w:rFonts w:cstheme="minorHAnsi"/>
        </w:rPr>
        <w:t xml:space="preserve">9., </w:t>
      </w:r>
    </w:p>
    <w:p w14:paraId="3C190AD8" w14:textId="4EC519E7" w:rsidR="00AD577D" w:rsidRPr="00980C3D" w:rsidRDefault="00AD577D" w:rsidP="003001C0">
      <w:pPr>
        <w:pStyle w:val="Odlomakpopisa"/>
        <w:numPr>
          <w:ilvl w:val="0"/>
          <w:numId w:val="26"/>
        </w:numPr>
        <w:tabs>
          <w:tab w:val="left" w:pos="709"/>
        </w:tabs>
        <w:spacing w:after="240"/>
        <w:jc w:val="both"/>
        <w:rPr>
          <w:rFonts w:cstheme="minorHAnsi"/>
        </w:rPr>
      </w:pPr>
      <w:r w:rsidRPr="003001C0">
        <w:rPr>
          <w:rFonts w:cstheme="minorHAnsi"/>
        </w:rPr>
        <w:t>ako postupe protivno pojedinačnim odredbama iz članka 1</w:t>
      </w:r>
      <w:r w:rsidR="0021154C">
        <w:rPr>
          <w:rFonts w:cstheme="minorHAnsi"/>
        </w:rPr>
        <w:t>1</w:t>
      </w:r>
      <w:r w:rsidRPr="003001C0">
        <w:rPr>
          <w:rFonts w:cstheme="minorHAnsi"/>
        </w:rPr>
        <w:t>4. i 1</w:t>
      </w:r>
      <w:r w:rsidR="0021154C">
        <w:rPr>
          <w:rFonts w:cstheme="minorHAnsi"/>
        </w:rPr>
        <w:t>1</w:t>
      </w:r>
      <w:r w:rsidRPr="003001C0">
        <w:rPr>
          <w:rFonts w:cstheme="minorHAnsi"/>
        </w:rPr>
        <w:t xml:space="preserve">5. </w:t>
      </w:r>
    </w:p>
    <w:p w14:paraId="4FD01DAD" w14:textId="363CE100" w:rsidR="00AD577D" w:rsidRPr="003001C0" w:rsidRDefault="00AD577D" w:rsidP="00980C3D">
      <w:pPr>
        <w:tabs>
          <w:tab w:val="left" w:pos="709"/>
        </w:tabs>
        <w:spacing w:after="240"/>
        <w:jc w:val="center"/>
        <w:rPr>
          <w:rFonts w:cstheme="minorHAnsi"/>
        </w:rPr>
      </w:pPr>
      <w:r w:rsidRPr="003001C0">
        <w:rPr>
          <w:rFonts w:cstheme="minorHAnsi"/>
        </w:rPr>
        <w:t>Članak 1</w:t>
      </w:r>
      <w:r w:rsidR="00177C90">
        <w:rPr>
          <w:rFonts w:cstheme="minorHAnsi"/>
        </w:rPr>
        <w:t>34</w:t>
      </w:r>
      <w:r w:rsidRPr="003001C0">
        <w:rPr>
          <w:rFonts w:cstheme="minorHAnsi"/>
        </w:rPr>
        <w:t>.</w:t>
      </w:r>
    </w:p>
    <w:p w14:paraId="2E3FAFCA" w14:textId="14AD6E0E" w:rsidR="00AD577D" w:rsidRPr="003001C0" w:rsidRDefault="00AD577D" w:rsidP="003001C0">
      <w:pPr>
        <w:tabs>
          <w:tab w:val="left" w:pos="709"/>
        </w:tabs>
        <w:spacing w:after="240"/>
        <w:jc w:val="both"/>
        <w:rPr>
          <w:rFonts w:cstheme="minorHAnsi"/>
        </w:rPr>
      </w:pPr>
      <w:r w:rsidRPr="003001C0">
        <w:rPr>
          <w:rFonts w:cstheme="minorHAnsi"/>
        </w:rPr>
        <w:t>Komunalni redar je ovlašten za prekršaje iz članka 1</w:t>
      </w:r>
      <w:r w:rsidR="006B05C5">
        <w:rPr>
          <w:rFonts w:cstheme="minorHAnsi"/>
        </w:rPr>
        <w:t>3</w:t>
      </w:r>
      <w:r w:rsidRPr="003001C0">
        <w:rPr>
          <w:rFonts w:cstheme="minorHAnsi"/>
        </w:rPr>
        <w:t>1., 1</w:t>
      </w:r>
      <w:r w:rsidR="006B05C5">
        <w:rPr>
          <w:rFonts w:cstheme="minorHAnsi"/>
        </w:rPr>
        <w:t>3</w:t>
      </w:r>
      <w:r w:rsidRPr="003001C0">
        <w:rPr>
          <w:rFonts w:cstheme="minorHAnsi"/>
        </w:rPr>
        <w:t>2. i 1</w:t>
      </w:r>
      <w:r w:rsidR="006B05C5">
        <w:rPr>
          <w:rFonts w:cstheme="minorHAnsi"/>
        </w:rPr>
        <w:t>3</w:t>
      </w:r>
      <w:r w:rsidRPr="003001C0">
        <w:rPr>
          <w:rFonts w:cstheme="minorHAnsi"/>
        </w:rPr>
        <w:t>3. ove Odluke prim</w:t>
      </w:r>
      <w:r w:rsidR="0026189A" w:rsidRPr="003001C0">
        <w:rPr>
          <w:rFonts w:cstheme="minorHAnsi"/>
        </w:rPr>
        <w:t>i</w:t>
      </w:r>
      <w:r w:rsidRPr="003001C0">
        <w:rPr>
          <w:rFonts w:cstheme="minorHAnsi"/>
        </w:rPr>
        <w:t xml:space="preserve">jeniti </w:t>
      </w:r>
      <w:r w:rsidR="00B3605F">
        <w:rPr>
          <w:rFonts w:cstheme="minorHAnsi"/>
        </w:rPr>
        <w:t>novčanu kaznu</w:t>
      </w:r>
      <w:r w:rsidRPr="003001C0">
        <w:rPr>
          <w:rFonts w:cstheme="minorHAnsi"/>
        </w:rPr>
        <w:t xml:space="preserve"> na mjestu počinjenja prekršaja u visini od </w:t>
      </w:r>
      <w:r w:rsidR="0026189A" w:rsidRPr="006C0FB6">
        <w:rPr>
          <w:rFonts w:cstheme="minorHAnsi"/>
        </w:rPr>
        <w:t>10</w:t>
      </w:r>
      <w:r w:rsidRPr="006C0FB6">
        <w:rPr>
          <w:rFonts w:cstheme="minorHAnsi"/>
        </w:rPr>
        <w:t xml:space="preserve">0,00 </w:t>
      </w:r>
      <w:r w:rsidRPr="003001C0">
        <w:rPr>
          <w:rFonts w:cstheme="minorHAnsi"/>
        </w:rPr>
        <w:t xml:space="preserve">kuna za fizičke osobe. </w:t>
      </w:r>
    </w:p>
    <w:p w14:paraId="5C47A688" w14:textId="4538F38D" w:rsidR="00AD577D" w:rsidRPr="003001C0" w:rsidRDefault="00AD577D" w:rsidP="003001C0">
      <w:pPr>
        <w:tabs>
          <w:tab w:val="left" w:pos="709"/>
        </w:tabs>
        <w:spacing w:after="240"/>
        <w:jc w:val="center"/>
        <w:rPr>
          <w:rFonts w:cstheme="minorHAnsi"/>
        </w:rPr>
      </w:pPr>
      <w:r w:rsidRPr="003001C0">
        <w:rPr>
          <w:rFonts w:cstheme="minorHAnsi"/>
        </w:rPr>
        <w:t>Članak 1</w:t>
      </w:r>
      <w:r w:rsidR="00177C90">
        <w:rPr>
          <w:rFonts w:cstheme="minorHAnsi"/>
        </w:rPr>
        <w:t>35</w:t>
      </w:r>
      <w:r w:rsidRPr="003001C0">
        <w:rPr>
          <w:rFonts w:cstheme="minorHAnsi"/>
        </w:rPr>
        <w:t>.</w:t>
      </w:r>
    </w:p>
    <w:p w14:paraId="1B5209B0" w14:textId="0D826479" w:rsidR="00AD577D" w:rsidRPr="003001C0" w:rsidRDefault="00AD577D" w:rsidP="003001C0">
      <w:pPr>
        <w:tabs>
          <w:tab w:val="left" w:pos="709"/>
        </w:tabs>
        <w:spacing w:after="240"/>
        <w:jc w:val="both"/>
        <w:rPr>
          <w:rFonts w:cstheme="minorHAnsi"/>
        </w:rPr>
      </w:pPr>
      <w:r w:rsidRPr="003001C0">
        <w:rPr>
          <w:rFonts w:cstheme="minorHAnsi"/>
        </w:rPr>
        <w:t xml:space="preserve">Kaznene odredbe ove Odluke primjenjuju se i prema maloljetnicima koji su u vrijeme počinjenja prekršaja navršili 16 godina života. </w:t>
      </w:r>
    </w:p>
    <w:p w14:paraId="012E80AC" w14:textId="2491C77C" w:rsidR="00155F52" w:rsidRPr="003001C0" w:rsidRDefault="00AD577D" w:rsidP="003001C0">
      <w:pPr>
        <w:tabs>
          <w:tab w:val="left" w:pos="709"/>
        </w:tabs>
        <w:spacing w:after="240"/>
        <w:jc w:val="both"/>
        <w:rPr>
          <w:rFonts w:cstheme="minorHAnsi"/>
        </w:rPr>
      </w:pPr>
      <w:r w:rsidRPr="003001C0">
        <w:rPr>
          <w:rFonts w:cstheme="minorHAnsi"/>
        </w:rPr>
        <w:t>Kada dijete učestalo čini prekršaje, komunalni redar obavijestit će o ponašanju djeteta roditelje ili skrbnike i Centar za socijalnu skrb.</w:t>
      </w:r>
    </w:p>
    <w:p w14:paraId="3C99ED0F" w14:textId="77777777" w:rsidR="00905062" w:rsidRDefault="00905062">
      <w:pPr>
        <w:rPr>
          <w:rFonts w:cstheme="minorHAnsi"/>
        </w:rPr>
      </w:pPr>
      <w:r>
        <w:rPr>
          <w:rFonts w:cstheme="minorHAnsi"/>
        </w:rPr>
        <w:br w:type="page"/>
      </w:r>
    </w:p>
    <w:p w14:paraId="7299A7B7" w14:textId="11E9421C" w:rsidR="00155F52" w:rsidRPr="003001C0" w:rsidRDefault="00155F52" w:rsidP="00980C3D">
      <w:pPr>
        <w:tabs>
          <w:tab w:val="left" w:pos="709"/>
        </w:tabs>
        <w:spacing w:after="240"/>
        <w:jc w:val="center"/>
        <w:rPr>
          <w:rFonts w:cstheme="minorHAnsi"/>
        </w:rPr>
      </w:pPr>
      <w:r w:rsidRPr="003001C0">
        <w:rPr>
          <w:rFonts w:cstheme="minorHAnsi"/>
        </w:rPr>
        <w:lastRenderedPageBreak/>
        <w:t>Članak 1</w:t>
      </w:r>
      <w:r w:rsidR="00177C90">
        <w:rPr>
          <w:rFonts w:cstheme="minorHAnsi"/>
        </w:rPr>
        <w:t>36</w:t>
      </w:r>
      <w:r w:rsidRPr="003001C0">
        <w:rPr>
          <w:rFonts w:cstheme="minorHAnsi"/>
        </w:rPr>
        <w:t>.</w:t>
      </w:r>
    </w:p>
    <w:p w14:paraId="7B7475D6" w14:textId="356DD06F" w:rsidR="00155F52" w:rsidRPr="003001C0" w:rsidRDefault="00155F52" w:rsidP="003001C0">
      <w:pPr>
        <w:tabs>
          <w:tab w:val="left" w:pos="709"/>
        </w:tabs>
        <w:spacing w:after="240"/>
        <w:jc w:val="both"/>
        <w:rPr>
          <w:rFonts w:cstheme="minorHAnsi"/>
        </w:rPr>
      </w:pPr>
      <w:r w:rsidRPr="003001C0">
        <w:rPr>
          <w:rFonts w:cstheme="minorHAnsi"/>
        </w:rPr>
        <w:t xml:space="preserve">Stupanjem na snagu ove Odluke prestaje važiti Odluka o komunalnom redu ("Službeni glasnik Grada Belišća" broj: </w:t>
      </w:r>
      <w:r w:rsidR="00AD3266" w:rsidRPr="003001C0">
        <w:rPr>
          <w:rFonts w:cstheme="minorHAnsi"/>
        </w:rPr>
        <w:t>6/04, 1/12, 8/13, 10/13, 2/16 i 9/16</w:t>
      </w:r>
      <w:r w:rsidRPr="003001C0">
        <w:rPr>
          <w:rFonts w:cstheme="minorHAnsi"/>
        </w:rPr>
        <w:t xml:space="preserve">). </w:t>
      </w:r>
    </w:p>
    <w:p w14:paraId="5F403BBA" w14:textId="63BE0EDE" w:rsidR="00155F52" w:rsidRPr="003001C0" w:rsidRDefault="00155F52" w:rsidP="00980C3D">
      <w:pPr>
        <w:tabs>
          <w:tab w:val="left" w:pos="709"/>
        </w:tabs>
        <w:spacing w:after="240"/>
        <w:jc w:val="center"/>
        <w:rPr>
          <w:rFonts w:cstheme="minorHAnsi"/>
        </w:rPr>
      </w:pPr>
      <w:r w:rsidRPr="003001C0">
        <w:rPr>
          <w:rFonts w:cstheme="minorHAnsi"/>
        </w:rPr>
        <w:t>Članak 1</w:t>
      </w:r>
      <w:r w:rsidR="00177C90">
        <w:rPr>
          <w:rFonts w:cstheme="minorHAnsi"/>
        </w:rPr>
        <w:t>37</w:t>
      </w:r>
      <w:r w:rsidRPr="003001C0">
        <w:rPr>
          <w:rFonts w:cstheme="minorHAnsi"/>
        </w:rPr>
        <w:t>.</w:t>
      </w:r>
    </w:p>
    <w:p w14:paraId="3E40293C" w14:textId="50E1F47C" w:rsidR="00155F52" w:rsidRPr="003001C0" w:rsidRDefault="00155F52" w:rsidP="003001C0">
      <w:pPr>
        <w:tabs>
          <w:tab w:val="left" w:pos="709"/>
        </w:tabs>
        <w:spacing w:after="240"/>
        <w:jc w:val="both"/>
        <w:rPr>
          <w:rFonts w:cstheme="minorHAnsi"/>
        </w:rPr>
      </w:pPr>
      <w:r w:rsidRPr="003001C0">
        <w:rPr>
          <w:rFonts w:cstheme="minorHAnsi"/>
        </w:rPr>
        <w:t xml:space="preserve">Ova Odluka stupa na snagu osmog dana od dana objave u "Službenom glasniku Grada Belišća". </w:t>
      </w:r>
    </w:p>
    <w:p w14:paraId="3E7AB465" w14:textId="77777777" w:rsidR="00155F52" w:rsidRPr="003001C0" w:rsidRDefault="00155F52" w:rsidP="003001C0">
      <w:pPr>
        <w:tabs>
          <w:tab w:val="left" w:pos="709"/>
        </w:tabs>
        <w:spacing w:after="240"/>
        <w:jc w:val="both"/>
        <w:rPr>
          <w:rFonts w:cstheme="minorHAnsi"/>
        </w:rPr>
      </w:pPr>
    </w:p>
    <w:p w14:paraId="0467591E" w14:textId="6FFD8607" w:rsidR="00155F52" w:rsidRPr="003001C0" w:rsidRDefault="00182FF3" w:rsidP="007D26AC">
      <w:pPr>
        <w:tabs>
          <w:tab w:val="left" w:pos="709"/>
        </w:tabs>
        <w:spacing w:after="0"/>
        <w:jc w:val="both"/>
        <w:rPr>
          <w:rFonts w:cstheme="minorHAnsi"/>
        </w:rPr>
      </w:pPr>
      <w:r w:rsidRPr="003001C0">
        <w:rPr>
          <w:rFonts w:cstheme="minorHAnsi"/>
        </w:rPr>
        <w:t>KLASA: 363-01/19-07/17</w:t>
      </w:r>
    </w:p>
    <w:p w14:paraId="0BD27FE3" w14:textId="6C39160D" w:rsidR="00155F52" w:rsidRPr="003001C0" w:rsidRDefault="00182FF3" w:rsidP="003001C0">
      <w:pPr>
        <w:tabs>
          <w:tab w:val="left" w:pos="709"/>
        </w:tabs>
        <w:spacing w:after="240"/>
        <w:jc w:val="both"/>
        <w:rPr>
          <w:rFonts w:cstheme="minorHAnsi"/>
        </w:rPr>
      </w:pPr>
      <w:r w:rsidRPr="003001C0">
        <w:rPr>
          <w:rFonts w:cstheme="minorHAnsi"/>
        </w:rPr>
        <w:t>UR</w:t>
      </w:r>
      <w:r>
        <w:rPr>
          <w:rFonts w:cstheme="minorHAnsi"/>
        </w:rPr>
        <w:t xml:space="preserve">. </w:t>
      </w:r>
      <w:r w:rsidRPr="003001C0">
        <w:rPr>
          <w:rFonts w:cstheme="minorHAnsi"/>
        </w:rPr>
        <w:t>BROJ: 2185/02-05-19-1</w:t>
      </w:r>
    </w:p>
    <w:p w14:paraId="2580CC7B" w14:textId="0BBBAFF7" w:rsidR="00155F52" w:rsidRPr="003001C0" w:rsidRDefault="00155F52" w:rsidP="003001C0">
      <w:pPr>
        <w:tabs>
          <w:tab w:val="left" w:pos="709"/>
        </w:tabs>
        <w:spacing w:after="240"/>
        <w:jc w:val="both"/>
        <w:rPr>
          <w:rFonts w:cstheme="minorHAnsi"/>
        </w:rPr>
      </w:pPr>
      <w:r w:rsidRPr="003001C0">
        <w:rPr>
          <w:rFonts w:cstheme="minorHAnsi"/>
        </w:rPr>
        <w:t xml:space="preserve">Belišće, </w:t>
      </w:r>
      <w:r w:rsidR="007D26AC">
        <w:rPr>
          <w:rFonts w:cstheme="minorHAnsi"/>
        </w:rPr>
        <w:t xml:space="preserve">15. srpnja </w:t>
      </w:r>
      <w:r w:rsidRPr="003001C0">
        <w:rPr>
          <w:rFonts w:cstheme="minorHAnsi"/>
        </w:rPr>
        <w:t>20</w:t>
      </w:r>
      <w:r w:rsidR="00B51B6D" w:rsidRPr="003001C0">
        <w:rPr>
          <w:rFonts w:cstheme="minorHAnsi"/>
        </w:rPr>
        <w:t>19</w:t>
      </w:r>
      <w:r w:rsidRPr="003001C0">
        <w:rPr>
          <w:rFonts w:cstheme="minorHAnsi"/>
        </w:rPr>
        <w:t xml:space="preserve">. god. </w:t>
      </w:r>
    </w:p>
    <w:p w14:paraId="59315A2E" w14:textId="77777777" w:rsidR="00155F52" w:rsidRPr="003001C0" w:rsidRDefault="00155F52" w:rsidP="003001C0">
      <w:pPr>
        <w:tabs>
          <w:tab w:val="left" w:pos="709"/>
        </w:tabs>
        <w:spacing w:after="240"/>
        <w:jc w:val="both"/>
        <w:rPr>
          <w:rFonts w:cstheme="minorHAnsi"/>
        </w:rPr>
      </w:pPr>
    </w:p>
    <w:p w14:paraId="555D8C33" w14:textId="4CAE432E" w:rsidR="00155F52" w:rsidRDefault="00155F52" w:rsidP="00A932B8">
      <w:pPr>
        <w:tabs>
          <w:tab w:val="left" w:pos="709"/>
        </w:tabs>
        <w:spacing w:after="0"/>
        <w:jc w:val="center"/>
        <w:rPr>
          <w:rFonts w:cstheme="minorHAnsi"/>
        </w:rPr>
      </w:pPr>
      <w:r w:rsidRPr="003001C0">
        <w:rPr>
          <w:rFonts w:cstheme="minorHAnsi"/>
        </w:rPr>
        <w:t>GRADSKO VIJEĆE GRADA BELIŠĆA</w:t>
      </w:r>
    </w:p>
    <w:p w14:paraId="545428CE" w14:textId="77777777" w:rsidR="00A932B8" w:rsidRDefault="00A932B8" w:rsidP="00A932B8">
      <w:pPr>
        <w:tabs>
          <w:tab w:val="left" w:pos="709"/>
        </w:tabs>
        <w:spacing w:after="0"/>
        <w:jc w:val="center"/>
        <w:rPr>
          <w:rFonts w:cstheme="minorHAnsi"/>
        </w:rPr>
      </w:pPr>
    </w:p>
    <w:p w14:paraId="67D760ED" w14:textId="77777777" w:rsidR="00A932B8" w:rsidRDefault="00A932B8" w:rsidP="00A932B8">
      <w:pPr>
        <w:tabs>
          <w:tab w:val="left" w:pos="709"/>
        </w:tabs>
        <w:spacing w:after="0"/>
        <w:jc w:val="center"/>
        <w:rPr>
          <w:rFonts w:cstheme="minorHAnsi"/>
        </w:rPr>
      </w:pPr>
    </w:p>
    <w:p w14:paraId="43D2A1A8" w14:textId="77777777" w:rsidR="00A932B8" w:rsidRPr="003001C0" w:rsidRDefault="00A932B8" w:rsidP="00A932B8">
      <w:pPr>
        <w:tabs>
          <w:tab w:val="left" w:pos="709"/>
        </w:tabs>
        <w:spacing w:after="0"/>
        <w:jc w:val="center"/>
        <w:rPr>
          <w:rFonts w:cstheme="minorHAnsi"/>
        </w:rPr>
      </w:pPr>
    </w:p>
    <w:p w14:paraId="00D8532D" w14:textId="2B4727E2" w:rsidR="00155F52" w:rsidRDefault="000A458A" w:rsidP="00A932B8">
      <w:pPr>
        <w:tabs>
          <w:tab w:val="left" w:pos="709"/>
        </w:tabs>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B3BAF74" w14:textId="067F3DC2" w:rsidR="000A458A" w:rsidRPr="000A458A" w:rsidRDefault="0016278E" w:rsidP="000A458A">
      <w:pPr>
        <w:tabs>
          <w:tab w:val="left" w:pos="709"/>
        </w:tabs>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0A458A" w:rsidRPr="000A458A">
        <w:rPr>
          <w:rFonts w:cstheme="minorHAnsi"/>
        </w:rPr>
        <w:t>Predsjednik Gradskog vijeća:</w:t>
      </w:r>
    </w:p>
    <w:p w14:paraId="2225312E" w14:textId="650FD9B2" w:rsidR="00155F52" w:rsidRPr="003001C0" w:rsidRDefault="0016278E" w:rsidP="000A458A">
      <w:pPr>
        <w:tabs>
          <w:tab w:val="left" w:pos="709"/>
        </w:tabs>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A4BF4">
        <w:rPr>
          <w:rFonts w:cstheme="minorHAnsi"/>
        </w:rPr>
        <w:t xml:space="preserve">    </w:t>
      </w:r>
      <w:r w:rsidR="000A458A" w:rsidRPr="000A458A">
        <w:rPr>
          <w:rFonts w:cstheme="minorHAnsi"/>
        </w:rPr>
        <w:t xml:space="preserve">Dario </w:t>
      </w:r>
      <w:proofErr w:type="spellStart"/>
      <w:r w:rsidR="000A458A" w:rsidRPr="000A458A">
        <w:rPr>
          <w:rFonts w:cstheme="minorHAnsi"/>
        </w:rPr>
        <w:t>Fletko</w:t>
      </w:r>
      <w:proofErr w:type="spellEnd"/>
      <w:r w:rsidR="000A458A" w:rsidRPr="000A458A">
        <w:rPr>
          <w:rFonts w:cstheme="minorHAnsi"/>
        </w:rPr>
        <w:t xml:space="preserve">, mag, ing. </w:t>
      </w:r>
      <w:proofErr w:type="spellStart"/>
      <w:r w:rsidR="000A458A" w:rsidRPr="000A458A">
        <w:rPr>
          <w:rFonts w:cstheme="minorHAnsi"/>
        </w:rPr>
        <w:t>comp</w:t>
      </w:r>
      <w:proofErr w:type="spellEnd"/>
      <w:r w:rsidR="000A458A" w:rsidRPr="000A458A">
        <w:rPr>
          <w:rFonts w:cstheme="minorHAnsi"/>
        </w:rPr>
        <w:t>.</w:t>
      </w:r>
      <w:r w:rsidR="00182FF3">
        <w:rPr>
          <w:rFonts w:cstheme="minorHAnsi"/>
        </w:rPr>
        <w:t xml:space="preserve"> </w:t>
      </w:r>
    </w:p>
    <w:sectPr w:rsidR="00155F52" w:rsidRPr="003001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CD41" w14:textId="77777777" w:rsidR="00ED4288" w:rsidRDefault="00ED4288" w:rsidP="000C3F71">
      <w:pPr>
        <w:spacing w:after="0" w:line="240" w:lineRule="auto"/>
      </w:pPr>
      <w:r>
        <w:separator/>
      </w:r>
    </w:p>
  </w:endnote>
  <w:endnote w:type="continuationSeparator" w:id="0">
    <w:p w14:paraId="29266689" w14:textId="77777777" w:rsidR="00ED4288" w:rsidRDefault="00ED4288" w:rsidP="000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6DD8" w14:textId="77777777" w:rsidR="00ED4288" w:rsidRDefault="00ED4288" w:rsidP="000C3F71">
      <w:pPr>
        <w:spacing w:after="0" w:line="240" w:lineRule="auto"/>
      </w:pPr>
      <w:r>
        <w:separator/>
      </w:r>
    </w:p>
  </w:footnote>
  <w:footnote w:type="continuationSeparator" w:id="0">
    <w:p w14:paraId="7B15FAD1" w14:textId="77777777" w:rsidR="00ED4288" w:rsidRDefault="00ED4288" w:rsidP="000C3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F6"/>
    <w:multiLevelType w:val="hybridMultilevel"/>
    <w:tmpl w:val="274E65B2"/>
    <w:lvl w:ilvl="0" w:tplc="A7448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70477"/>
    <w:multiLevelType w:val="hybridMultilevel"/>
    <w:tmpl w:val="DCE00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A03CEC"/>
    <w:multiLevelType w:val="hybridMultilevel"/>
    <w:tmpl w:val="138C5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46E"/>
    <w:multiLevelType w:val="hybridMultilevel"/>
    <w:tmpl w:val="7BCEEE6C"/>
    <w:lvl w:ilvl="0" w:tplc="5E240112">
      <w:start w:val="1"/>
      <w:numFmt w:val="decimal"/>
      <w:lvlText w:val="%1."/>
      <w:lvlJc w:val="left"/>
      <w:pPr>
        <w:ind w:left="720" w:hanging="360"/>
      </w:pPr>
      <w:rPr>
        <w:rFonts w:asciiTheme="minorHAnsi" w:eastAsiaTheme="minorHAnsi" w:hAnsiTheme="minorHAnsi" w:cstheme="minorHAnsi" w:hint="default"/>
        <w:b w:val="0"/>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0C4584"/>
    <w:multiLevelType w:val="hybridMultilevel"/>
    <w:tmpl w:val="2CA29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9133C9"/>
    <w:multiLevelType w:val="hybridMultilevel"/>
    <w:tmpl w:val="08A28EE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9D66F0"/>
    <w:multiLevelType w:val="hybridMultilevel"/>
    <w:tmpl w:val="A0A08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CF5CE1"/>
    <w:multiLevelType w:val="hybridMultilevel"/>
    <w:tmpl w:val="69684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613AB6"/>
    <w:multiLevelType w:val="hybridMultilevel"/>
    <w:tmpl w:val="38C6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3514C0"/>
    <w:multiLevelType w:val="hybridMultilevel"/>
    <w:tmpl w:val="97F07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030848"/>
    <w:multiLevelType w:val="hybridMultilevel"/>
    <w:tmpl w:val="D8723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315CA6"/>
    <w:multiLevelType w:val="hybridMultilevel"/>
    <w:tmpl w:val="1C728F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9E61B5E"/>
    <w:multiLevelType w:val="hybridMultilevel"/>
    <w:tmpl w:val="4E546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1F7A67"/>
    <w:multiLevelType w:val="hybridMultilevel"/>
    <w:tmpl w:val="F918A874"/>
    <w:lvl w:ilvl="0" w:tplc="1E0E78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74F75"/>
    <w:multiLevelType w:val="hybridMultilevel"/>
    <w:tmpl w:val="F09A0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E6495A"/>
    <w:multiLevelType w:val="hybridMultilevel"/>
    <w:tmpl w:val="7D76878E"/>
    <w:lvl w:ilvl="0" w:tplc="A7448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ED13A9"/>
    <w:multiLevelType w:val="hybridMultilevel"/>
    <w:tmpl w:val="9BACB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E317C6"/>
    <w:multiLevelType w:val="hybridMultilevel"/>
    <w:tmpl w:val="8B581356"/>
    <w:lvl w:ilvl="0" w:tplc="DA1022A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421B1C"/>
    <w:multiLevelType w:val="hybridMultilevel"/>
    <w:tmpl w:val="5C9E9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551713"/>
    <w:multiLevelType w:val="hybridMultilevel"/>
    <w:tmpl w:val="A73E619C"/>
    <w:lvl w:ilvl="0" w:tplc="FF88B4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3590"/>
    <w:multiLevelType w:val="hybridMultilevel"/>
    <w:tmpl w:val="CA5CABD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4A4A23"/>
    <w:multiLevelType w:val="hybridMultilevel"/>
    <w:tmpl w:val="D7487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5F2164"/>
    <w:multiLevelType w:val="hybridMultilevel"/>
    <w:tmpl w:val="6DD4F42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8EB1441"/>
    <w:multiLevelType w:val="hybridMultilevel"/>
    <w:tmpl w:val="4D24D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D242FB"/>
    <w:multiLevelType w:val="hybridMultilevel"/>
    <w:tmpl w:val="A5FAD1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252583"/>
    <w:multiLevelType w:val="hybridMultilevel"/>
    <w:tmpl w:val="B45EE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06231A"/>
    <w:multiLevelType w:val="hybridMultilevel"/>
    <w:tmpl w:val="B9740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31406D"/>
    <w:multiLevelType w:val="hybridMultilevel"/>
    <w:tmpl w:val="EC261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7F632B"/>
    <w:multiLevelType w:val="hybridMultilevel"/>
    <w:tmpl w:val="878CAA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963688"/>
    <w:multiLevelType w:val="hybridMultilevel"/>
    <w:tmpl w:val="17CA215A"/>
    <w:lvl w:ilvl="0" w:tplc="83EECE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D74C0A"/>
    <w:multiLevelType w:val="hybridMultilevel"/>
    <w:tmpl w:val="B5EA5D7A"/>
    <w:lvl w:ilvl="0" w:tplc="A7448D1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70140CBE"/>
    <w:multiLevelType w:val="hybridMultilevel"/>
    <w:tmpl w:val="EF0C23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4C2744"/>
    <w:multiLevelType w:val="hybridMultilevel"/>
    <w:tmpl w:val="16147A36"/>
    <w:lvl w:ilvl="0" w:tplc="A7448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E22BCD"/>
    <w:multiLevelType w:val="hybridMultilevel"/>
    <w:tmpl w:val="2C5AE4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7159C2"/>
    <w:multiLevelType w:val="hybridMultilevel"/>
    <w:tmpl w:val="5D60A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2B257A"/>
    <w:multiLevelType w:val="hybridMultilevel"/>
    <w:tmpl w:val="EABCC3E8"/>
    <w:lvl w:ilvl="0" w:tplc="A7448D1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98955C4"/>
    <w:multiLevelType w:val="hybridMultilevel"/>
    <w:tmpl w:val="7988E694"/>
    <w:lvl w:ilvl="0" w:tplc="5F269032">
      <w:start w:val="9"/>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C71555"/>
    <w:multiLevelType w:val="hybridMultilevel"/>
    <w:tmpl w:val="26AE5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E815F1"/>
    <w:multiLevelType w:val="hybridMultilevel"/>
    <w:tmpl w:val="F2646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451BAE"/>
    <w:multiLevelType w:val="hybridMultilevel"/>
    <w:tmpl w:val="3D4619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670E40"/>
    <w:multiLevelType w:val="hybridMultilevel"/>
    <w:tmpl w:val="A300A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0"/>
  </w:num>
  <w:num w:numId="4">
    <w:abstractNumId w:val="11"/>
  </w:num>
  <w:num w:numId="5">
    <w:abstractNumId w:val="16"/>
  </w:num>
  <w:num w:numId="6">
    <w:abstractNumId w:val="15"/>
  </w:num>
  <w:num w:numId="7">
    <w:abstractNumId w:val="31"/>
  </w:num>
  <w:num w:numId="8">
    <w:abstractNumId w:val="4"/>
  </w:num>
  <w:num w:numId="9">
    <w:abstractNumId w:val="28"/>
  </w:num>
  <w:num w:numId="10">
    <w:abstractNumId w:val="38"/>
  </w:num>
  <w:num w:numId="11">
    <w:abstractNumId w:val="22"/>
  </w:num>
  <w:num w:numId="12">
    <w:abstractNumId w:val="34"/>
  </w:num>
  <w:num w:numId="13">
    <w:abstractNumId w:val="26"/>
  </w:num>
  <w:num w:numId="14">
    <w:abstractNumId w:val="35"/>
  </w:num>
  <w:num w:numId="15">
    <w:abstractNumId w:val="13"/>
  </w:num>
  <w:num w:numId="16">
    <w:abstractNumId w:val="3"/>
  </w:num>
  <w:num w:numId="17">
    <w:abstractNumId w:val="32"/>
  </w:num>
  <w:num w:numId="18">
    <w:abstractNumId w:val="23"/>
  </w:num>
  <w:num w:numId="19">
    <w:abstractNumId w:val="21"/>
  </w:num>
  <w:num w:numId="20">
    <w:abstractNumId w:val="39"/>
  </w:num>
  <w:num w:numId="21">
    <w:abstractNumId w:val="7"/>
  </w:num>
  <w:num w:numId="22">
    <w:abstractNumId w:val="37"/>
  </w:num>
  <w:num w:numId="23">
    <w:abstractNumId w:val="27"/>
  </w:num>
  <w:num w:numId="24">
    <w:abstractNumId w:val="12"/>
  </w:num>
  <w:num w:numId="25">
    <w:abstractNumId w:val="25"/>
  </w:num>
  <w:num w:numId="26">
    <w:abstractNumId w:val="24"/>
  </w:num>
  <w:num w:numId="27">
    <w:abstractNumId w:val="14"/>
  </w:num>
  <w:num w:numId="28">
    <w:abstractNumId w:val="36"/>
  </w:num>
  <w:num w:numId="29">
    <w:abstractNumId w:val="20"/>
  </w:num>
  <w:num w:numId="30">
    <w:abstractNumId w:val="5"/>
  </w:num>
  <w:num w:numId="31">
    <w:abstractNumId w:val="9"/>
  </w:num>
  <w:num w:numId="32">
    <w:abstractNumId w:val="29"/>
  </w:num>
  <w:num w:numId="33">
    <w:abstractNumId w:val="19"/>
  </w:num>
  <w:num w:numId="34">
    <w:abstractNumId w:val="8"/>
  </w:num>
  <w:num w:numId="35">
    <w:abstractNumId w:val="40"/>
  </w:num>
  <w:num w:numId="36">
    <w:abstractNumId w:val="10"/>
  </w:num>
  <w:num w:numId="37">
    <w:abstractNumId w:val="6"/>
  </w:num>
  <w:num w:numId="38">
    <w:abstractNumId w:val="18"/>
  </w:num>
  <w:num w:numId="39">
    <w:abstractNumId w:val="1"/>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D5"/>
    <w:rsid w:val="00024121"/>
    <w:rsid w:val="00050D9E"/>
    <w:rsid w:val="0005109B"/>
    <w:rsid w:val="00057EB9"/>
    <w:rsid w:val="00062880"/>
    <w:rsid w:val="000A4373"/>
    <w:rsid w:val="000A458A"/>
    <w:rsid w:val="000B36B6"/>
    <w:rsid w:val="000C3F71"/>
    <w:rsid w:val="000D036E"/>
    <w:rsid w:val="000E7C7E"/>
    <w:rsid w:val="000F310E"/>
    <w:rsid w:val="00101E5D"/>
    <w:rsid w:val="001137A1"/>
    <w:rsid w:val="00130B0C"/>
    <w:rsid w:val="00131245"/>
    <w:rsid w:val="00131344"/>
    <w:rsid w:val="00155F52"/>
    <w:rsid w:val="0016278E"/>
    <w:rsid w:val="00177C90"/>
    <w:rsid w:val="00181E00"/>
    <w:rsid w:val="00182FF3"/>
    <w:rsid w:val="00184067"/>
    <w:rsid w:val="001A442A"/>
    <w:rsid w:val="001D0986"/>
    <w:rsid w:val="00207C23"/>
    <w:rsid w:val="0021154C"/>
    <w:rsid w:val="0026189A"/>
    <w:rsid w:val="00264D8C"/>
    <w:rsid w:val="00266CAF"/>
    <w:rsid w:val="0027384C"/>
    <w:rsid w:val="00274A53"/>
    <w:rsid w:val="002752B1"/>
    <w:rsid w:val="002B41DF"/>
    <w:rsid w:val="002B7F5A"/>
    <w:rsid w:val="002C0A35"/>
    <w:rsid w:val="002C0EC1"/>
    <w:rsid w:val="002E5A8D"/>
    <w:rsid w:val="002F5DC6"/>
    <w:rsid w:val="003001C0"/>
    <w:rsid w:val="00331FF3"/>
    <w:rsid w:val="00336F75"/>
    <w:rsid w:val="00341BE7"/>
    <w:rsid w:val="00347AFE"/>
    <w:rsid w:val="003557E0"/>
    <w:rsid w:val="00364221"/>
    <w:rsid w:val="00376E39"/>
    <w:rsid w:val="00381621"/>
    <w:rsid w:val="00385989"/>
    <w:rsid w:val="00390704"/>
    <w:rsid w:val="003A2D7E"/>
    <w:rsid w:val="003B2189"/>
    <w:rsid w:val="003C4910"/>
    <w:rsid w:val="003D406C"/>
    <w:rsid w:val="003E5218"/>
    <w:rsid w:val="003F7124"/>
    <w:rsid w:val="00447220"/>
    <w:rsid w:val="00450E19"/>
    <w:rsid w:val="00475E87"/>
    <w:rsid w:val="00486AA3"/>
    <w:rsid w:val="00492596"/>
    <w:rsid w:val="00495452"/>
    <w:rsid w:val="004A43AA"/>
    <w:rsid w:val="004C5634"/>
    <w:rsid w:val="004D1294"/>
    <w:rsid w:val="0052285C"/>
    <w:rsid w:val="00523C26"/>
    <w:rsid w:val="00542FEB"/>
    <w:rsid w:val="00550747"/>
    <w:rsid w:val="005934EE"/>
    <w:rsid w:val="005C5033"/>
    <w:rsid w:val="005D39D1"/>
    <w:rsid w:val="005F08EE"/>
    <w:rsid w:val="0060078A"/>
    <w:rsid w:val="006128E1"/>
    <w:rsid w:val="006578CC"/>
    <w:rsid w:val="006A608E"/>
    <w:rsid w:val="006B05C5"/>
    <w:rsid w:val="006B2F54"/>
    <w:rsid w:val="006C0FB6"/>
    <w:rsid w:val="006D3CBA"/>
    <w:rsid w:val="006D6318"/>
    <w:rsid w:val="006E73BB"/>
    <w:rsid w:val="00715DA5"/>
    <w:rsid w:val="0073047F"/>
    <w:rsid w:val="007476B6"/>
    <w:rsid w:val="00754159"/>
    <w:rsid w:val="007C7514"/>
    <w:rsid w:val="007D26AC"/>
    <w:rsid w:val="007F58F0"/>
    <w:rsid w:val="007F64E1"/>
    <w:rsid w:val="00804124"/>
    <w:rsid w:val="008129FF"/>
    <w:rsid w:val="0081579B"/>
    <w:rsid w:val="00824676"/>
    <w:rsid w:val="00854BC3"/>
    <w:rsid w:val="008731E0"/>
    <w:rsid w:val="00881A94"/>
    <w:rsid w:val="00886425"/>
    <w:rsid w:val="008B3601"/>
    <w:rsid w:val="008B7FF6"/>
    <w:rsid w:val="008E59B8"/>
    <w:rsid w:val="00905062"/>
    <w:rsid w:val="00906BFE"/>
    <w:rsid w:val="00910FCE"/>
    <w:rsid w:val="009140A3"/>
    <w:rsid w:val="0096569D"/>
    <w:rsid w:val="00972E89"/>
    <w:rsid w:val="00980C3D"/>
    <w:rsid w:val="009D134F"/>
    <w:rsid w:val="009E2E13"/>
    <w:rsid w:val="009F225D"/>
    <w:rsid w:val="00A15EDE"/>
    <w:rsid w:val="00A209A1"/>
    <w:rsid w:val="00A35687"/>
    <w:rsid w:val="00A43310"/>
    <w:rsid w:val="00A55752"/>
    <w:rsid w:val="00A767B3"/>
    <w:rsid w:val="00A81CEF"/>
    <w:rsid w:val="00A87D12"/>
    <w:rsid w:val="00A932B8"/>
    <w:rsid w:val="00A97029"/>
    <w:rsid w:val="00AB0849"/>
    <w:rsid w:val="00AB1DF7"/>
    <w:rsid w:val="00AC265D"/>
    <w:rsid w:val="00AD3266"/>
    <w:rsid w:val="00AD577D"/>
    <w:rsid w:val="00AD7BCF"/>
    <w:rsid w:val="00B05F90"/>
    <w:rsid w:val="00B32160"/>
    <w:rsid w:val="00B347F5"/>
    <w:rsid w:val="00B3605F"/>
    <w:rsid w:val="00B51B6D"/>
    <w:rsid w:val="00B70309"/>
    <w:rsid w:val="00B864D5"/>
    <w:rsid w:val="00B968D5"/>
    <w:rsid w:val="00BA42A2"/>
    <w:rsid w:val="00BB7EBC"/>
    <w:rsid w:val="00BE4031"/>
    <w:rsid w:val="00C14CBB"/>
    <w:rsid w:val="00C2225D"/>
    <w:rsid w:val="00C226C8"/>
    <w:rsid w:val="00C50A1A"/>
    <w:rsid w:val="00C511D8"/>
    <w:rsid w:val="00C60872"/>
    <w:rsid w:val="00C67E6D"/>
    <w:rsid w:val="00CB263B"/>
    <w:rsid w:val="00D01332"/>
    <w:rsid w:val="00D156FC"/>
    <w:rsid w:val="00D803EC"/>
    <w:rsid w:val="00DB0FCC"/>
    <w:rsid w:val="00DD27CF"/>
    <w:rsid w:val="00DE110D"/>
    <w:rsid w:val="00DE7F2C"/>
    <w:rsid w:val="00E05A22"/>
    <w:rsid w:val="00E24AD5"/>
    <w:rsid w:val="00E404A9"/>
    <w:rsid w:val="00E64D0B"/>
    <w:rsid w:val="00E739EA"/>
    <w:rsid w:val="00E7785E"/>
    <w:rsid w:val="00E91CE2"/>
    <w:rsid w:val="00EA3DD0"/>
    <w:rsid w:val="00EA4BF4"/>
    <w:rsid w:val="00EB4B51"/>
    <w:rsid w:val="00EB51FA"/>
    <w:rsid w:val="00EC0C32"/>
    <w:rsid w:val="00EC3617"/>
    <w:rsid w:val="00ED4288"/>
    <w:rsid w:val="00F06230"/>
    <w:rsid w:val="00F13BCC"/>
    <w:rsid w:val="00F261E7"/>
    <w:rsid w:val="00F5112D"/>
    <w:rsid w:val="00F53D9F"/>
    <w:rsid w:val="00F927D1"/>
    <w:rsid w:val="00FB6FE3"/>
    <w:rsid w:val="00FE3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097C"/>
  <w15:chartTrackingRefBased/>
  <w15:docId w15:val="{80AF670B-9FB7-47BF-A790-E5E0BB3B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4AD5"/>
    <w:pPr>
      <w:ind w:left="720"/>
      <w:contextualSpacing/>
    </w:pPr>
  </w:style>
  <w:style w:type="paragraph" w:styleId="Zaglavlje">
    <w:name w:val="header"/>
    <w:basedOn w:val="Normal"/>
    <w:link w:val="ZaglavljeChar"/>
    <w:uiPriority w:val="99"/>
    <w:unhideWhenUsed/>
    <w:rsid w:val="000C3F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C3F71"/>
  </w:style>
  <w:style w:type="paragraph" w:styleId="Podnoje">
    <w:name w:val="footer"/>
    <w:basedOn w:val="Normal"/>
    <w:link w:val="PodnojeChar"/>
    <w:uiPriority w:val="99"/>
    <w:unhideWhenUsed/>
    <w:rsid w:val="000C3F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3F71"/>
  </w:style>
  <w:style w:type="paragraph" w:styleId="Naslov">
    <w:name w:val="Title"/>
    <w:basedOn w:val="Normal"/>
    <w:link w:val="NaslovChar"/>
    <w:qFormat/>
    <w:rsid w:val="008B3601"/>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B3601"/>
    <w:rPr>
      <w:rFonts w:ascii="Times New Roman" w:eastAsia="Times New Roman" w:hAnsi="Times New Roman" w:cs="Times New Roman"/>
      <w:i/>
      <w:iCs/>
      <w:sz w:val="24"/>
      <w:szCs w:val="24"/>
      <w:lang w:val="en-US"/>
    </w:rPr>
  </w:style>
  <w:style w:type="character" w:customStyle="1" w:styleId="TijelotekstaChar">
    <w:name w:val="Tijelo teksta Char"/>
    <w:aliases w:val="uvlaka 2 Char,Tijelo teksta1 Char,uvlaka 22 Char,uvlaka 32 Char,uvlaka 3 Char,uvlaka 21 Char,uvlaka 31 Char,prva uvlaka Char,Tijelo teksta11 Char,uvlaka 211 Char,Tijelo teksta111 Char,uvlaka 2111 Char,Tijelo teksta1111 Char"/>
    <w:basedOn w:val="Zadanifontodlomka"/>
    <w:link w:val="Tijeloteksta"/>
    <w:locked/>
    <w:rsid w:val="0081579B"/>
    <w:rPr>
      <w:i/>
      <w:iCs/>
      <w:sz w:val="24"/>
      <w:szCs w:val="24"/>
      <w:lang w:val="en-US"/>
    </w:rPr>
  </w:style>
  <w:style w:type="paragraph" w:styleId="Tijeloteksta">
    <w:name w:val="Body Text"/>
    <w:aliases w:val="uvlaka 2,Tijelo teksta1,uvlaka 22,uvlaka 32,uvlaka 3,uvlaka 21,uvlaka 31,prva uvlaka,Tijelo teksta11,uvlaka 211,Tijelo teksta111,uvlaka 2111,Tijelo teksta1111,uvlaka 21111,Tijelo teksta11111,Tijelo teksta2"/>
    <w:basedOn w:val="Normal"/>
    <w:link w:val="TijelotekstaChar"/>
    <w:unhideWhenUsed/>
    <w:rsid w:val="0081579B"/>
    <w:pPr>
      <w:spacing w:after="0" w:line="240" w:lineRule="auto"/>
    </w:pPr>
    <w:rPr>
      <w:i/>
      <w:iCs/>
      <w:sz w:val="24"/>
      <w:szCs w:val="24"/>
      <w:lang w:val="en-US"/>
    </w:rPr>
  </w:style>
  <w:style w:type="character" w:customStyle="1" w:styleId="TijelotekstaChar1">
    <w:name w:val="Tijelo teksta Char1"/>
    <w:basedOn w:val="Zadanifontodlomka"/>
    <w:uiPriority w:val="99"/>
    <w:semiHidden/>
    <w:rsid w:val="0081579B"/>
  </w:style>
  <w:style w:type="table" w:styleId="Reetkatablice">
    <w:name w:val="Table Grid"/>
    <w:basedOn w:val="Obinatablica"/>
    <w:uiPriority w:val="39"/>
    <w:rsid w:val="00A9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A4BF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4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9ABC-8115-431C-B555-AA6B7B77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11913</Words>
  <Characters>67908</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1</dc:creator>
  <cp:keywords/>
  <dc:description/>
  <cp:lastModifiedBy>Nada Milas Bosanac</cp:lastModifiedBy>
  <cp:revision>4</cp:revision>
  <cp:lastPrinted>2019-07-15T06:48:00Z</cp:lastPrinted>
  <dcterms:created xsi:type="dcterms:W3CDTF">2020-01-20T10:15:00Z</dcterms:created>
  <dcterms:modified xsi:type="dcterms:W3CDTF">2020-01-20T10:16:00Z</dcterms:modified>
</cp:coreProperties>
</file>